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777" w:rsidRDefault="00166334" w:rsidP="00166334">
      <w:pPr>
        <w:pStyle w:val="Ttulo1"/>
        <w:jc w:val="center"/>
        <w:rPr>
          <w:rFonts w:ascii="Arial" w:hAnsi="Arial" w:cs="Arial"/>
          <w:b/>
          <w:sz w:val="36"/>
          <w:lang w:val="es-CO"/>
        </w:rPr>
      </w:pPr>
      <w:r w:rsidRPr="00166334">
        <w:rPr>
          <w:rFonts w:ascii="Arial" w:hAnsi="Arial" w:cs="Arial"/>
          <w:b/>
          <w:sz w:val="36"/>
          <w:lang w:val="es-CO"/>
        </w:rPr>
        <w:t>Manual de Usuario</w:t>
      </w:r>
      <w:r w:rsidR="004D6DEF">
        <w:rPr>
          <w:rFonts w:ascii="Arial" w:hAnsi="Arial" w:cs="Arial"/>
          <w:b/>
          <w:sz w:val="36"/>
          <w:lang w:val="es-CO"/>
        </w:rPr>
        <w:t xml:space="preserve"> Herramienta AET (</w:t>
      </w:r>
      <w:proofErr w:type="spellStart"/>
      <w:r w:rsidR="004D6DEF">
        <w:rPr>
          <w:rFonts w:ascii="Arial" w:hAnsi="Arial" w:cs="Arial"/>
          <w:b/>
          <w:sz w:val="36"/>
          <w:lang w:val="es-CO"/>
        </w:rPr>
        <w:t>Accessibility</w:t>
      </w:r>
      <w:proofErr w:type="spellEnd"/>
      <w:r w:rsidR="004D6DEF">
        <w:rPr>
          <w:rFonts w:ascii="Arial" w:hAnsi="Arial" w:cs="Arial"/>
          <w:b/>
          <w:sz w:val="36"/>
          <w:lang w:val="es-CO"/>
        </w:rPr>
        <w:t xml:space="preserve"> </w:t>
      </w:r>
      <w:proofErr w:type="spellStart"/>
      <w:r w:rsidR="004D6DEF">
        <w:rPr>
          <w:rFonts w:ascii="Arial" w:hAnsi="Arial" w:cs="Arial"/>
          <w:b/>
          <w:sz w:val="36"/>
          <w:lang w:val="es-CO"/>
        </w:rPr>
        <w:t>Evaluation</w:t>
      </w:r>
      <w:proofErr w:type="spellEnd"/>
      <w:r w:rsidR="004D6DEF">
        <w:rPr>
          <w:rFonts w:ascii="Arial" w:hAnsi="Arial" w:cs="Arial"/>
          <w:b/>
          <w:sz w:val="36"/>
          <w:lang w:val="es-CO"/>
        </w:rPr>
        <w:t xml:space="preserve"> </w:t>
      </w:r>
      <w:proofErr w:type="spellStart"/>
      <w:r w:rsidR="004D6DEF">
        <w:rPr>
          <w:rFonts w:ascii="Arial" w:hAnsi="Arial" w:cs="Arial"/>
          <w:b/>
          <w:sz w:val="36"/>
          <w:lang w:val="es-CO"/>
        </w:rPr>
        <w:t>Tool</w:t>
      </w:r>
      <w:proofErr w:type="spellEnd"/>
      <w:r w:rsidR="004D6DEF">
        <w:rPr>
          <w:rFonts w:ascii="Arial" w:hAnsi="Arial" w:cs="Arial"/>
          <w:b/>
          <w:sz w:val="36"/>
          <w:lang w:val="es-CO"/>
        </w:rPr>
        <w:t>)</w:t>
      </w:r>
    </w:p>
    <w:p w:rsidR="00166334" w:rsidRDefault="00166334" w:rsidP="00166334">
      <w:pPr>
        <w:rPr>
          <w:lang w:val="es-CO"/>
        </w:rPr>
      </w:pPr>
    </w:p>
    <w:p w:rsidR="00166334" w:rsidRPr="004D6DEF" w:rsidRDefault="00166334" w:rsidP="00166334">
      <w:pPr>
        <w:rPr>
          <w:rFonts w:ascii="Arial" w:hAnsi="Arial" w:cs="Arial"/>
          <w:lang w:val="es-CO"/>
        </w:rPr>
      </w:pPr>
      <w:r w:rsidRPr="004D6DEF">
        <w:rPr>
          <w:rFonts w:ascii="Arial" w:hAnsi="Arial" w:cs="Arial"/>
          <w:lang w:val="es-CO"/>
        </w:rPr>
        <w:t>En la página principal de la herramienta</w:t>
      </w:r>
      <w:r w:rsidR="00B96B9C" w:rsidRPr="004D6DEF">
        <w:rPr>
          <w:rFonts w:ascii="Arial" w:hAnsi="Arial" w:cs="Arial"/>
          <w:lang w:val="es-CO"/>
        </w:rPr>
        <w:t xml:space="preserve"> como se observa en la figura 1, se muestra la descripción de la herramienta, se ofrecen las definiciones de algunos conceptos importantes de esta herramienta y se encuentra los campos para iniciar sesión o para registrarse en la herramienta.</w:t>
      </w:r>
    </w:p>
    <w:p w:rsidR="004D6DEF" w:rsidRPr="004D6DEF" w:rsidRDefault="004D6DEF" w:rsidP="004D6DEF">
      <w:pPr>
        <w:spacing w:after="221"/>
        <w:ind w:left="362" w:hanging="10"/>
        <w:jc w:val="center"/>
        <w:rPr>
          <w:rFonts w:ascii="Arial" w:hAnsi="Arial" w:cs="Arial"/>
          <w:b/>
          <w:bCs/>
          <w:sz w:val="20"/>
          <w:lang w:val="es-CO"/>
        </w:rPr>
      </w:pPr>
      <w:r>
        <w:rPr>
          <w:rFonts w:ascii="Arial" w:hAnsi="Arial" w:cs="Arial"/>
          <w:b/>
          <w:bCs/>
          <w:sz w:val="20"/>
          <w:lang w:val="es-CO"/>
        </w:rPr>
        <w:t>Figura 1</w:t>
      </w:r>
      <w:r w:rsidRPr="004D6DEF">
        <w:rPr>
          <w:rFonts w:ascii="Arial" w:hAnsi="Arial" w:cs="Arial"/>
          <w:b/>
          <w:bCs/>
          <w:sz w:val="20"/>
          <w:lang w:val="es-CO"/>
        </w:rPr>
        <w:t xml:space="preserve">. </w:t>
      </w:r>
      <w:r>
        <w:rPr>
          <w:rFonts w:ascii="Arial" w:hAnsi="Arial" w:cs="Arial"/>
          <w:b/>
          <w:bCs/>
          <w:sz w:val="20"/>
          <w:lang w:val="es-CO"/>
        </w:rPr>
        <w:t>Página principal herramienta AET</w:t>
      </w:r>
      <w:r w:rsidRPr="004D6DEF">
        <w:rPr>
          <w:rFonts w:ascii="Arial" w:hAnsi="Arial" w:cs="Arial"/>
          <w:b/>
          <w:bCs/>
          <w:sz w:val="20"/>
          <w:lang w:val="es-CO"/>
        </w:rPr>
        <w:t>.</w:t>
      </w:r>
    </w:p>
    <w:p w:rsidR="00B96B9C" w:rsidRDefault="00B96B9C" w:rsidP="00166334">
      <w:pPr>
        <w:rPr>
          <w:lang w:val="es-CO"/>
        </w:rPr>
      </w:pPr>
      <w:r>
        <w:rPr>
          <w:noProof/>
          <w:lang w:eastAsia="pt-BR"/>
        </w:rPr>
        <w:drawing>
          <wp:inline distT="0" distB="0" distL="0" distR="0" wp14:anchorId="3F2DF2D2" wp14:editId="60C93BD4">
            <wp:extent cx="5400040" cy="24371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2437130"/>
                    </a:xfrm>
                    <a:prstGeom prst="rect">
                      <a:avLst/>
                    </a:prstGeom>
                  </pic:spPr>
                </pic:pic>
              </a:graphicData>
            </a:graphic>
          </wp:inline>
        </w:drawing>
      </w:r>
    </w:p>
    <w:p w:rsidR="00B96B9C" w:rsidRDefault="00B96B9C" w:rsidP="00166334">
      <w:pPr>
        <w:rPr>
          <w:lang w:val="es-CO"/>
        </w:rPr>
      </w:pPr>
    </w:p>
    <w:p w:rsidR="00B96B9C" w:rsidRDefault="00B96B9C" w:rsidP="00B96B9C">
      <w:pPr>
        <w:pStyle w:val="Ttulo2"/>
        <w:rPr>
          <w:rFonts w:ascii="Arial" w:hAnsi="Arial" w:cs="Arial"/>
          <w:b/>
          <w:sz w:val="32"/>
          <w:lang w:val="es-CO"/>
        </w:rPr>
      </w:pPr>
      <w:r w:rsidRPr="00B96B9C">
        <w:rPr>
          <w:rFonts w:ascii="Arial" w:hAnsi="Arial" w:cs="Arial"/>
          <w:b/>
          <w:sz w:val="32"/>
          <w:lang w:val="es-CO"/>
        </w:rPr>
        <w:t xml:space="preserve">Registrarse  </w:t>
      </w:r>
    </w:p>
    <w:p w:rsidR="004D6DEF" w:rsidRDefault="004D6DEF" w:rsidP="004D6DEF">
      <w:pPr>
        <w:rPr>
          <w:rFonts w:ascii="Arial" w:hAnsi="Arial" w:cs="Arial"/>
          <w:lang w:val="es-CO"/>
        </w:rPr>
      </w:pPr>
      <w:r w:rsidRPr="004D6DEF">
        <w:rPr>
          <w:rFonts w:ascii="Arial" w:hAnsi="Arial" w:cs="Arial"/>
          <w:lang w:val="es-CO"/>
        </w:rPr>
        <w:t>El proceso de registro en la herramienta AET, inicia ingresando a la opción “Regístrese aquí”, como se muestra en la figura 2.</w:t>
      </w:r>
    </w:p>
    <w:p w:rsidR="004D6DEF" w:rsidRPr="004D6DEF" w:rsidRDefault="004D6DEF" w:rsidP="004D6DEF">
      <w:pPr>
        <w:spacing w:after="221"/>
        <w:ind w:left="362" w:hanging="10"/>
        <w:jc w:val="center"/>
        <w:rPr>
          <w:rFonts w:ascii="Arial" w:hAnsi="Arial" w:cs="Arial"/>
          <w:b/>
          <w:bCs/>
          <w:sz w:val="20"/>
          <w:lang w:val="es-CO"/>
        </w:rPr>
      </w:pPr>
      <w:r>
        <w:rPr>
          <w:rFonts w:ascii="Arial" w:hAnsi="Arial" w:cs="Arial"/>
          <w:b/>
          <w:bCs/>
          <w:sz w:val="20"/>
          <w:lang w:val="es-CO"/>
        </w:rPr>
        <w:t>Figura 2</w:t>
      </w:r>
      <w:r w:rsidRPr="004D6DEF">
        <w:rPr>
          <w:rFonts w:ascii="Arial" w:hAnsi="Arial" w:cs="Arial"/>
          <w:b/>
          <w:bCs/>
          <w:sz w:val="20"/>
          <w:lang w:val="es-CO"/>
        </w:rPr>
        <w:t xml:space="preserve">. </w:t>
      </w:r>
      <w:r>
        <w:rPr>
          <w:rFonts w:ascii="Arial" w:hAnsi="Arial" w:cs="Arial"/>
          <w:b/>
          <w:bCs/>
          <w:sz w:val="20"/>
          <w:lang w:val="es-CO"/>
        </w:rPr>
        <w:t>Opción de registro de la herramienta AET</w:t>
      </w:r>
      <w:r w:rsidRPr="004D6DEF">
        <w:rPr>
          <w:rFonts w:ascii="Arial" w:hAnsi="Arial" w:cs="Arial"/>
          <w:b/>
          <w:bCs/>
          <w:sz w:val="20"/>
          <w:lang w:val="es-CO"/>
        </w:rPr>
        <w:t>.</w:t>
      </w:r>
    </w:p>
    <w:p w:rsidR="00B96B9C" w:rsidRDefault="004D6DEF" w:rsidP="00166334">
      <w:pPr>
        <w:rPr>
          <w:lang w:val="es-CO"/>
        </w:rPr>
      </w:pPr>
      <w:r>
        <w:rPr>
          <w:noProof/>
          <w:lang w:eastAsia="pt-BR"/>
        </w:rPr>
        <w:drawing>
          <wp:inline distT="0" distB="0" distL="0" distR="0" wp14:anchorId="3C056DA1" wp14:editId="77EAD764">
            <wp:extent cx="5400040" cy="24657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2465705"/>
                    </a:xfrm>
                    <a:prstGeom prst="rect">
                      <a:avLst/>
                    </a:prstGeom>
                  </pic:spPr>
                </pic:pic>
              </a:graphicData>
            </a:graphic>
          </wp:inline>
        </w:drawing>
      </w:r>
    </w:p>
    <w:p w:rsidR="004D6DEF" w:rsidRDefault="004D6DEF" w:rsidP="00166334">
      <w:pPr>
        <w:rPr>
          <w:lang w:val="es-CO"/>
        </w:rPr>
      </w:pPr>
    </w:p>
    <w:p w:rsidR="004D6DEF" w:rsidRPr="00C6412F" w:rsidRDefault="004D6DEF" w:rsidP="00166334">
      <w:pPr>
        <w:rPr>
          <w:rFonts w:ascii="Arial" w:hAnsi="Arial" w:cs="Arial"/>
          <w:lang w:val="es-CO"/>
        </w:rPr>
      </w:pPr>
      <w:r w:rsidRPr="00C6412F">
        <w:rPr>
          <w:rFonts w:ascii="Arial" w:hAnsi="Arial" w:cs="Arial"/>
          <w:lang w:val="es-CO"/>
        </w:rPr>
        <w:lastRenderedPageBreak/>
        <w:t xml:space="preserve">Ya habiendo ingresado </w:t>
      </w:r>
      <w:r w:rsidRPr="00C6412F">
        <w:rPr>
          <w:rFonts w:ascii="Arial" w:hAnsi="Arial" w:cs="Arial"/>
          <w:lang w:val="es-CO"/>
        </w:rPr>
        <w:t>a la opción “Regístrese aquí”,</w:t>
      </w:r>
      <w:r w:rsidRPr="00C6412F">
        <w:rPr>
          <w:rFonts w:ascii="Arial" w:hAnsi="Arial" w:cs="Arial"/>
          <w:lang w:val="es-CO"/>
        </w:rPr>
        <w:t xml:space="preserve"> se desplegara el formulario de registro que se muestra en la figura 3, donde el usuario ingresara </w:t>
      </w:r>
      <w:r w:rsidR="00A246DF" w:rsidRPr="00C6412F">
        <w:rPr>
          <w:rFonts w:ascii="Arial" w:hAnsi="Arial" w:cs="Arial"/>
          <w:lang w:val="es-CO"/>
        </w:rPr>
        <w:t>los</w:t>
      </w:r>
      <w:r w:rsidRPr="00C6412F">
        <w:rPr>
          <w:rFonts w:ascii="Arial" w:hAnsi="Arial" w:cs="Arial"/>
          <w:lang w:val="es-CO"/>
        </w:rPr>
        <w:t xml:space="preserve"> datos</w:t>
      </w:r>
      <w:r w:rsidR="00A246DF" w:rsidRPr="00C6412F">
        <w:rPr>
          <w:rFonts w:ascii="Arial" w:hAnsi="Arial" w:cs="Arial"/>
          <w:lang w:val="es-CO"/>
        </w:rPr>
        <w:t xml:space="preserve"> nombre, apellido, nombre de usuario, e-mail, contraseña </w:t>
      </w:r>
      <w:r w:rsidRPr="00C6412F">
        <w:rPr>
          <w:rFonts w:ascii="Arial" w:hAnsi="Arial" w:cs="Arial"/>
          <w:lang w:val="es-CO"/>
        </w:rPr>
        <w:t xml:space="preserve">y </w:t>
      </w:r>
      <w:r w:rsidR="00A246DF" w:rsidRPr="00C6412F">
        <w:rPr>
          <w:rFonts w:ascii="Arial" w:hAnsi="Arial" w:cs="Arial"/>
          <w:lang w:val="es-CO"/>
        </w:rPr>
        <w:t>para finalizar el registro oprimir la opción” Confirmar Registro”</w:t>
      </w:r>
      <w:r w:rsidRPr="00C6412F">
        <w:rPr>
          <w:rFonts w:ascii="Arial" w:hAnsi="Arial" w:cs="Arial"/>
          <w:lang w:val="es-CO"/>
        </w:rPr>
        <w:t>.</w:t>
      </w:r>
    </w:p>
    <w:p w:rsidR="004D6DEF" w:rsidRPr="00A246DF" w:rsidRDefault="00A246DF" w:rsidP="00A246DF">
      <w:pPr>
        <w:spacing w:after="221"/>
        <w:ind w:left="362" w:hanging="10"/>
        <w:jc w:val="center"/>
        <w:rPr>
          <w:rFonts w:ascii="Arial" w:hAnsi="Arial" w:cs="Arial"/>
          <w:b/>
          <w:bCs/>
          <w:sz w:val="20"/>
          <w:lang w:val="es-CO"/>
        </w:rPr>
      </w:pPr>
      <w:r>
        <w:rPr>
          <w:rFonts w:ascii="Arial" w:hAnsi="Arial" w:cs="Arial"/>
          <w:b/>
          <w:bCs/>
          <w:sz w:val="20"/>
          <w:lang w:val="es-CO"/>
        </w:rPr>
        <w:t>Figura 3</w:t>
      </w:r>
      <w:r w:rsidRPr="004D6DEF">
        <w:rPr>
          <w:rFonts w:ascii="Arial" w:hAnsi="Arial" w:cs="Arial"/>
          <w:b/>
          <w:bCs/>
          <w:sz w:val="20"/>
          <w:lang w:val="es-CO"/>
        </w:rPr>
        <w:t xml:space="preserve">. </w:t>
      </w:r>
      <w:r>
        <w:rPr>
          <w:rFonts w:ascii="Arial" w:hAnsi="Arial" w:cs="Arial"/>
          <w:b/>
          <w:bCs/>
          <w:sz w:val="20"/>
          <w:lang w:val="es-CO"/>
        </w:rPr>
        <w:t>Formulario</w:t>
      </w:r>
      <w:r>
        <w:rPr>
          <w:rFonts w:ascii="Arial" w:hAnsi="Arial" w:cs="Arial"/>
          <w:b/>
          <w:bCs/>
          <w:sz w:val="20"/>
          <w:lang w:val="es-CO"/>
        </w:rPr>
        <w:t xml:space="preserve"> de registro de la herramienta AET</w:t>
      </w:r>
      <w:r w:rsidRPr="004D6DEF">
        <w:rPr>
          <w:rFonts w:ascii="Arial" w:hAnsi="Arial" w:cs="Arial"/>
          <w:b/>
          <w:bCs/>
          <w:sz w:val="20"/>
          <w:lang w:val="es-CO"/>
        </w:rPr>
        <w:t>.</w:t>
      </w:r>
    </w:p>
    <w:p w:rsidR="004D6DEF" w:rsidRDefault="004D6DEF" w:rsidP="00166334">
      <w:pPr>
        <w:rPr>
          <w:lang w:val="es-CO"/>
        </w:rPr>
      </w:pPr>
      <w:r>
        <w:rPr>
          <w:noProof/>
          <w:lang w:eastAsia="pt-BR"/>
        </w:rPr>
        <w:drawing>
          <wp:inline distT="0" distB="0" distL="0" distR="0" wp14:anchorId="27977FD1" wp14:editId="3D24A110">
            <wp:extent cx="5400040" cy="31445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3144520"/>
                    </a:xfrm>
                    <a:prstGeom prst="rect">
                      <a:avLst/>
                    </a:prstGeom>
                  </pic:spPr>
                </pic:pic>
              </a:graphicData>
            </a:graphic>
          </wp:inline>
        </w:drawing>
      </w:r>
    </w:p>
    <w:p w:rsidR="00A30C7A" w:rsidRDefault="00A30C7A" w:rsidP="00166334">
      <w:pPr>
        <w:rPr>
          <w:lang w:val="es-CO"/>
        </w:rPr>
      </w:pPr>
    </w:p>
    <w:p w:rsidR="00322DB7" w:rsidRDefault="00322DB7" w:rsidP="00166334">
      <w:pPr>
        <w:rPr>
          <w:lang w:val="es-CO"/>
        </w:rPr>
      </w:pPr>
    </w:p>
    <w:p w:rsidR="00322DB7" w:rsidRDefault="00322DB7" w:rsidP="00166334">
      <w:pPr>
        <w:rPr>
          <w:lang w:val="es-CO"/>
        </w:rPr>
      </w:pPr>
    </w:p>
    <w:p w:rsidR="00322DB7" w:rsidRDefault="00322DB7" w:rsidP="00166334">
      <w:pPr>
        <w:rPr>
          <w:lang w:val="es-CO"/>
        </w:rPr>
      </w:pPr>
    </w:p>
    <w:p w:rsidR="00322DB7" w:rsidRDefault="00322DB7" w:rsidP="00166334">
      <w:pPr>
        <w:rPr>
          <w:lang w:val="es-CO"/>
        </w:rPr>
      </w:pPr>
    </w:p>
    <w:p w:rsidR="00322DB7" w:rsidRDefault="00322DB7" w:rsidP="00166334">
      <w:pPr>
        <w:rPr>
          <w:lang w:val="es-CO"/>
        </w:rPr>
      </w:pPr>
    </w:p>
    <w:p w:rsidR="00322DB7" w:rsidRDefault="00322DB7" w:rsidP="00166334">
      <w:pPr>
        <w:rPr>
          <w:lang w:val="es-CO"/>
        </w:rPr>
      </w:pPr>
    </w:p>
    <w:p w:rsidR="00322DB7" w:rsidRDefault="00322DB7" w:rsidP="00166334">
      <w:pPr>
        <w:rPr>
          <w:lang w:val="es-CO"/>
        </w:rPr>
      </w:pPr>
    </w:p>
    <w:p w:rsidR="00322DB7" w:rsidRDefault="00322DB7" w:rsidP="00166334">
      <w:pPr>
        <w:rPr>
          <w:lang w:val="es-CO"/>
        </w:rPr>
      </w:pPr>
    </w:p>
    <w:p w:rsidR="00322DB7" w:rsidRDefault="00322DB7" w:rsidP="00166334">
      <w:pPr>
        <w:rPr>
          <w:lang w:val="es-CO"/>
        </w:rPr>
      </w:pPr>
    </w:p>
    <w:p w:rsidR="00322DB7" w:rsidRDefault="00322DB7" w:rsidP="00166334">
      <w:pPr>
        <w:rPr>
          <w:lang w:val="es-CO"/>
        </w:rPr>
      </w:pPr>
    </w:p>
    <w:p w:rsidR="00322DB7" w:rsidRDefault="00322DB7" w:rsidP="00166334">
      <w:pPr>
        <w:rPr>
          <w:lang w:val="es-CO"/>
        </w:rPr>
      </w:pPr>
    </w:p>
    <w:p w:rsidR="00322DB7" w:rsidRDefault="00322DB7" w:rsidP="00166334">
      <w:pPr>
        <w:rPr>
          <w:lang w:val="es-CO"/>
        </w:rPr>
      </w:pPr>
    </w:p>
    <w:p w:rsidR="00322DB7" w:rsidRDefault="00322DB7" w:rsidP="00166334">
      <w:pPr>
        <w:rPr>
          <w:lang w:val="es-CO"/>
        </w:rPr>
      </w:pPr>
    </w:p>
    <w:p w:rsidR="00322DB7" w:rsidRDefault="00322DB7" w:rsidP="00166334">
      <w:pPr>
        <w:rPr>
          <w:lang w:val="es-CO"/>
        </w:rPr>
      </w:pPr>
    </w:p>
    <w:p w:rsidR="00A246DF" w:rsidRDefault="00A30C7A" w:rsidP="00A30C7A">
      <w:pPr>
        <w:pStyle w:val="Ttulo2"/>
        <w:rPr>
          <w:rFonts w:ascii="Arial" w:hAnsi="Arial" w:cs="Arial"/>
          <w:b/>
          <w:sz w:val="32"/>
          <w:lang w:val="es-CO"/>
        </w:rPr>
      </w:pPr>
      <w:r>
        <w:rPr>
          <w:rFonts w:ascii="Arial" w:hAnsi="Arial" w:cs="Arial"/>
          <w:b/>
          <w:sz w:val="32"/>
          <w:lang w:val="es-CO"/>
        </w:rPr>
        <w:lastRenderedPageBreak/>
        <w:t xml:space="preserve">Ingreso a </w:t>
      </w:r>
      <w:r w:rsidRPr="00A30C7A">
        <w:rPr>
          <w:rFonts w:ascii="Arial" w:hAnsi="Arial" w:cs="Arial"/>
          <w:b/>
          <w:sz w:val="32"/>
          <w:lang w:val="es-CO"/>
        </w:rPr>
        <w:t>la herramienta AET</w:t>
      </w:r>
    </w:p>
    <w:p w:rsidR="00A30C7A" w:rsidRPr="00A30C7A" w:rsidRDefault="00A30C7A" w:rsidP="00A30C7A">
      <w:pPr>
        <w:rPr>
          <w:lang w:val="es-CO"/>
        </w:rPr>
      </w:pPr>
    </w:p>
    <w:p w:rsidR="00A30C7A" w:rsidRPr="00C6412F" w:rsidRDefault="00A30C7A" w:rsidP="00A30C7A">
      <w:pPr>
        <w:rPr>
          <w:rFonts w:ascii="Arial" w:hAnsi="Arial" w:cs="Arial"/>
          <w:lang w:val="es-CO"/>
        </w:rPr>
      </w:pPr>
      <w:r w:rsidRPr="00C6412F">
        <w:rPr>
          <w:rFonts w:ascii="Arial" w:hAnsi="Arial" w:cs="Arial"/>
          <w:lang w:val="es-CO"/>
        </w:rPr>
        <w:t>Para acceder a la herramienta AET y sus funcionalidades el usuario después de estar registrado ingresa los datos nombre de usuario y contraseña como se muestra en la figura 4, para después dar en la opción” Iniciar” e ingresar a la herramienta.</w:t>
      </w:r>
    </w:p>
    <w:p w:rsidR="00A30C7A" w:rsidRPr="00A30C7A" w:rsidRDefault="00A30C7A" w:rsidP="00A30C7A">
      <w:pPr>
        <w:spacing w:after="221"/>
        <w:ind w:left="362" w:hanging="10"/>
        <w:jc w:val="center"/>
        <w:rPr>
          <w:rFonts w:ascii="Arial" w:hAnsi="Arial" w:cs="Arial"/>
          <w:b/>
          <w:bCs/>
          <w:sz w:val="20"/>
          <w:lang w:val="es-CO"/>
        </w:rPr>
      </w:pPr>
      <w:r>
        <w:rPr>
          <w:rFonts w:ascii="Arial" w:hAnsi="Arial" w:cs="Arial"/>
          <w:b/>
          <w:bCs/>
          <w:sz w:val="20"/>
          <w:lang w:val="es-CO"/>
        </w:rPr>
        <w:t>Figura 4</w:t>
      </w:r>
      <w:r w:rsidRPr="004D6DEF">
        <w:rPr>
          <w:rFonts w:ascii="Arial" w:hAnsi="Arial" w:cs="Arial"/>
          <w:b/>
          <w:bCs/>
          <w:sz w:val="20"/>
          <w:lang w:val="es-CO"/>
        </w:rPr>
        <w:t xml:space="preserve">. </w:t>
      </w:r>
      <w:r>
        <w:rPr>
          <w:rFonts w:ascii="Arial" w:hAnsi="Arial" w:cs="Arial"/>
          <w:b/>
          <w:bCs/>
          <w:sz w:val="20"/>
          <w:lang w:val="es-CO"/>
        </w:rPr>
        <w:t>Inicio de sesión de</w:t>
      </w:r>
      <w:r>
        <w:rPr>
          <w:rFonts w:ascii="Arial" w:hAnsi="Arial" w:cs="Arial"/>
          <w:b/>
          <w:bCs/>
          <w:sz w:val="20"/>
          <w:lang w:val="es-CO"/>
        </w:rPr>
        <w:t xml:space="preserve"> la herramienta AET</w:t>
      </w:r>
      <w:r w:rsidRPr="004D6DEF">
        <w:rPr>
          <w:rFonts w:ascii="Arial" w:hAnsi="Arial" w:cs="Arial"/>
          <w:b/>
          <w:bCs/>
          <w:sz w:val="20"/>
          <w:lang w:val="es-CO"/>
        </w:rPr>
        <w:t>.</w:t>
      </w:r>
    </w:p>
    <w:p w:rsidR="00A246DF" w:rsidRDefault="00A246DF" w:rsidP="00166334">
      <w:pPr>
        <w:rPr>
          <w:lang w:val="es-CO"/>
        </w:rPr>
      </w:pPr>
      <w:r>
        <w:rPr>
          <w:noProof/>
          <w:lang w:eastAsia="pt-BR"/>
        </w:rPr>
        <w:drawing>
          <wp:inline distT="0" distB="0" distL="0" distR="0" wp14:anchorId="3F6AB5CC" wp14:editId="7B558487">
            <wp:extent cx="5400040" cy="24320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432050"/>
                    </a:xfrm>
                    <a:prstGeom prst="rect">
                      <a:avLst/>
                    </a:prstGeom>
                  </pic:spPr>
                </pic:pic>
              </a:graphicData>
            </a:graphic>
          </wp:inline>
        </w:drawing>
      </w:r>
    </w:p>
    <w:p w:rsidR="00993E7E" w:rsidRDefault="00993E7E" w:rsidP="00166334">
      <w:pPr>
        <w:rPr>
          <w:lang w:val="es-CO"/>
        </w:rPr>
      </w:pPr>
    </w:p>
    <w:p w:rsidR="00993E7E" w:rsidRPr="00C6412F" w:rsidRDefault="00993E7E" w:rsidP="00166334">
      <w:pPr>
        <w:rPr>
          <w:rFonts w:ascii="Arial" w:hAnsi="Arial" w:cs="Arial"/>
          <w:lang w:val="es-CO"/>
        </w:rPr>
      </w:pPr>
      <w:r w:rsidRPr="00C6412F">
        <w:rPr>
          <w:rFonts w:ascii="Arial" w:hAnsi="Arial" w:cs="Arial"/>
          <w:lang w:val="es-CO"/>
        </w:rPr>
        <w:t xml:space="preserve">Una vez ingresado de manera exitosa a la herramienta se cargara la interfaz que se muestra en la figura 5, en esta </w:t>
      </w:r>
      <w:r w:rsidR="00936537" w:rsidRPr="00C6412F">
        <w:rPr>
          <w:rFonts w:ascii="Arial" w:hAnsi="Arial" w:cs="Arial"/>
          <w:lang w:val="es-CO"/>
        </w:rPr>
        <w:t>se puede observar en una tabla las evaluaciones que ya ha realizado el experto anteriormente, esta tabla contiene 3 datos el de la fecha en que se realizó la evaluación, la URL del sitio web evaluado que redirige al reporte de la evaluación hecha y por último la opción de eliminar la evaluación, además también se puede ver en la parte superior el nombre del usuario y la opción para cerrar sesión y en la parte inferior se encuentra la opción” Realizar una nueva evaluación” con la cual se inicia en proceso de evaluación de un sitio web.</w:t>
      </w:r>
    </w:p>
    <w:p w:rsidR="00936537" w:rsidRPr="00936537" w:rsidRDefault="00936537" w:rsidP="00936537">
      <w:pPr>
        <w:spacing w:after="221"/>
        <w:ind w:left="362" w:hanging="10"/>
        <w:jc w:val="center"/>
        <w:rPr>
          <w:rFonts w:ascii="Arial" w:hAnsi="Arial" w:cs="Arial"/>
          <w:b/>
          <w:bCs/>
          <w:sz w:val="20"/>
          <w:lang w:val="es-CO"/>
        </w:rPr>
      </w:pPr>
      <w:r>
        <w:rPr>
          <w:rFonts w:ascii="Arial" w:hAnsi="Arial" w:cs="Arial"/>
          <w:b/>
          <w:bCs/>
          <w:sz w:val="20"/>
          <w:lang w:val="es-CO"/>
        </w:rPr>
        <w:t>Figura 5</w:t>
      </w:r>
      <w:r w:rsidRPr="004D6DEF">
        <w:rPr>
          <w:rFonts w:ascii="Arial" w:hAnsi="Arial" w:cs="Arial"/>
          <w:b/>
          <w:bCs/>
          <w:sz w:val="20"/>
          <w:lang w:val="es-CO"/>
        </w:rPr>
        <w:t xml:space="preserve">. </w:t>
      </w:r>
      <w:r w:rsidR="003B2C46">
        <w:rPr>
          <w:rFonts w:ascii="Arial" w:hAnsi="Arial" w:cs="Arial"/>
          <w:b/>
          <w:bCs/>
          <w:sz w:val="20"/>
          <w:lang w:val="es-CO"/>
        </w:rPr>
        <w:t xml:space="preserve">Interfaz de inicio de usuario de la </w:t>
      </w:r>
      <w:r>
        <w:rPr>
          <w:rFonts w:ascii="Arial" w:hAnsi="Arial" w:cs="Arial"/>
          <w:b/>
          <w:bCs/>
          <w:sz w:val="20"/>
          <w:lang w:val="es-CO"/>
        </w:rPr>
        <w:t>herramienta AET</w:t>
      </w:r>
      <w:r w:rsidRPr="004D6DEF">
        <w:rPr>
          <w:rFonts w:ascii="Arial" w:hAnsi="Arial" w:cs="Arial"/>
          <w:b/>
          <w:bCs/>
          <w:sz w:val="20"/>
          <w:lang w:val="es-CO"/>
        </w:rPr>
        <w:t>.</w:t>
      </w:r>
    </w:p>
    <w:p w:rsidR="00936537" w:rsidRDefault="003B2C46" w:rsidP="00166334">
      <w:pPr>
        <w:rPr>
          <w:lang w:val="es-CO"/>
        </w:rPr>
      </w:pPr>
      <w:r>
        <w:rPr>
          <w:noProof/>
          <w:lang w:eastAsia="pt-BR"/>
        </w:rPr>
        <w:drawing>
          <wp:inline distT="0" distB="0" distL="0" distR="0" wp14:anchorId="6C6C86FD" wp14:editId="7A9A8A53">
            <wp:extent cx="5400040" cy="24815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481580"/>
                    </a:xfrm>
                    <a:prstGeom prst="rect">
                      <a:avLst/>
                    </a:prstGeom>
                  </pic:spPr>
                </pic:pic>
              </a:graphicData>
            </a:graphic>
          </wp:inline>
        </w:drawing>
      </w:r>
    </w:p>
    <w:p w:rsidR="003B2C46" w:rsidRDefault="00C6412F" w:rsidP="00C6412F">
      <w:pPr>
        <w:pStyle w:val="Ttulo2"/>
        <w:rPr>
          <w:rFonts w:ascii="Arial" w:hAnsi="Arial" w:cs="Arial"/>
          <w:b/>
          <w:sz w:val="32"/>
          <w:lang w:val="es-CO"/>
        </w:rPr>
      </w:pPr>
      <w:r w:rsidRPr="00C6412F">
        <w:rPr>
          <w:rFonts w:ascii="Arial" w:hAnsi="Arial" w:cs="Arial"/>
          <w:b/>
          <w:sz w:val="32"/>
          <w:lang w:val="es-CO"/>
        </w:rPr>
        <w:lastRenderedPageBreak/>
        <w:t xml:space="preserve">Realizar la evaluación de </w:t>
      </w:r>
      <w:r>
        <w:rPr>
          <w:rFonts w:ascii="Arial" w:hAnsi="Arial" w:cs="Arial"/>
          <w:b/>
          <w:sz w:val="32"/>
          <w:lang w:val="es-CO"/>
        </w:rPr>
        <w:t xml:space="preserve">accesibilidad de </w:t>
      </w:r>
      <w:r w:rsidRPr="00C6412F">
        <w:rPr>
          <w:rFonts w:ascii="Arial" w:hAnsi="Arial" w:cs="Arial"/>
          <w:b/>
          <w:sz w:val="32"/>
          <w:lang w:val="es-CO"/>
        </w:rPr>
        <w:t>un sitio web usando la herramienta AET</w:t>
      </w:r>
    </w:p>
    <w:p w:rsidR="00322DB7" w:rsidRPr="00322DB7" w:rsidRDefault="00322DB7" w:rsidP="00322DB7">
      <w:pPr>
        <w:rPr>
          <w:lang w:val="es-CO"/>
        </w:rPr>
      </w:pPr>
    </w:p>
    <w:p w:rsidR="00322DB7" w:rsidRDefault="00C6412F" w:rsidP="00C6412F">
      <w:pPr>
        <w:rPr>
          <w:rFonts w:ascii="Arial" w:hAnsi="Arial" w:cs="Arial"/>
          <w:lang w:val="es-CO"/>
        </w:rPr>
      </w:pPr>
      <w:r w:rsidRPr="00C6412F">
        <w:rPr>
          <w:rFonts w:ascii="Arial" w:hAnsi="Arial" w:cs="Arial"/>
          <w:lang w:val="es-CO"/>
        </w:rPr>
        <w:t>Para iniciar la</w:t>
      </w:r>
      <w:r>
        <w:rPr>
          <w:rFonts w:ascii="Arial" w:hAnsi="Arial" w:cs="Arial"/>
          <w:lang w:val="es-CO"/>
        </w:rPr>
        <w:t xml:space="preserve"> evaluación de accesibilidad de un sitio web, el usuario debe haber iniciado sesión exitosamente y en la </w:t>
      </w:r>
      <w:r w:rsidRPr="00C6412F">
        <w:rPr>
          <w:rFonts w:ascii="Arial" w:hAnsi="Arial" w:cs="Arial"/>
          <w:lang w:val="es-CO"/>
        </w:rPr>
        <w:t>opción” Realizar una nueva evaluación”</w:t>
      </w:r>
      <w:r>
        <w:rPr>
          <w:rFonts w:ascii="Arial" w:hAnsi="Arial" w:cs="Arial"/>
          <w:lang w:val="es-CO"/>
        </w:rPr>
        <w:t xml:space="preserve">, habiendo ingresado a esta opción, se desplegara la interfaz que se muestra en la figura 6, donde se listan </w:t>
      </w:r>
      <w:r w:rsidR="00322DB7">
        <w:rPr>
          <w:rFonts w:ascii="Arial" w:hAnsi="Arial" w:cs="Arial"/>
          <w:lang w:val="es-CO"/>
        </w:rPr>
        <w:t>los pasos para llevar a cabo la evaluación de accesibilidad del sitio web.</w:t>
      </w:r>
    </w:p>
    <w:p w:rsidR="00322DB7" w:rsidRPr="00CF40E4" w:rsidRDefault="00322DB7" w:rsidP="00CF40E4">
      <w:pPr>
        <w:spacing w:after="221"/>
        <w:ind w:left="362" w:hanging="10"/>
        <w:jc w:val="center"/>
        <w:rPr>
          <w:rFonts w:ascii="Arial" w:hAnsi="Arial" w:cs="Arial"/>
          <w:b/>
          <w:bCs/>
          <w:sz w:val="20"/>
          <w:lang w:val="es-CO"/>
        </w:rPr>
      </w:pPr>
      <w:r>
        <w:rPr>
          <w:rFonts w:ascii="Arial" w:hAnsi="Arial" w:cs="Arial"/>
          <w:b/>
          <w:bCs/>
          <w:sz w:val="20"/>
          <w:lang w:val="es-CO"/>
        </w:rPr>
        <w:t>Figura 6</w:t>
      </w:r>
      <w:r w:rsidRPr="004D6DEF">
        <w:rPr>
          <w:rFonts w:ascii="Arial" w:hAnsi="Arial" w:cs="Arial"/>
          <w:b/>
          <w:bCs/>
          <w:sz w:val="20"/>
          <w:lang w:val="es-CO"/>
        </w:rPr>
        <w:t xml:space="preserve">. </w:t>
      </w:r>
      <w:r>
        <w:rPr>
          <w:rFonts w:ascii="Arial" w:hAnsi="Arial" w:cs="Arial"/>
          <w:b/>
          <w:bCs/>
          <w:sz w:val="20"/>
          <w:lang w:val="es-CO"/>
        </w:rPr>
        <w:t xml:space="preserve">Pasos para llevar a cabo una evaluación de accesibilidad con la </w:t>
      </w:r>
      <w:r>
        <w:rPr>
          <w:rFonts w:ascii="Arial" w:hAnsi="Arial" w:cs="Arial"/>
          <w:b/>
          <w:bCs/>
          <w:sz w:val="20"/>
          <w:lang w:val="es-CO"/>
        </w:rPr>
        <w:t>herramienta AET</w:t>
      </w:r>
      <w:r w:rsidRPr="004D6DEF">
        <w:rPr>
          <w:rFonts w:ascii="Arial" w:hAnsi="Arial" w:cs="Arial"/>
          <w:b/>
          <w:bCs/>
          <w:sz w:val="20"/>
          <w:lang w:val="es-CO"/>
        </w:rPr>
        <w:t>.</w:t>
      </w:r>
    </w:p>
    <w:p w:rsidR="00322DB7" w:rsidRDefault="00CF40E4" w:rsidP="00C6412F">
      <w:pPr>
        <w:rPr>
          <w:rFonts w:ascii="Arial" w:hAnsi="Arial" w:cs="Arial"/>
          <w:lang w:val="es-CO"/>
        </w:rPr>
      </w:pPr>
      <w:r>
        <w:rPr>
          <w:noProof/>
          <w:lang w:eastAsia="pt-BR"/>
        </w:rPr>
        <w:drawing>
          <wp:inline distT="0" distB="0" distL="0" distR="0" wp14:anchorId="3156E830" wp14:editId="0D9366DE">
            <wp:extent cx="5400040" cy="34258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425825"/>
                    </a:xfrm>
                    <a:prstGeom prst="rect">
                      <a:avLst/>
                    </a:prstGeom>
                  </pic:spPr>
                </pic:pic>
              </a:graphicData>
            </a:graphic>
          </wp:inline>
        </w:drawing>
      </w:r>
    </w:p>
    <w:p w:rsidR="00CF40E4" w:rsidRDefault="00CF40E4" w:rsidP="00C6412F">
      <w:pPr>
        <w:rPr>
          <w:rFonts w:ascii="Arial" w:hAnsi="Arial" w:cs="Arial"/>
          <w:lang w:val="es-CO"/>
        </w:rPr>
      </w:pPr>
    </w:p>
    <w:p w:rsidR="00CF40E4" w:rsidRDefault="00CF40E4" w:rsidP="00C6412F">
      <w:pPr>
        <w:rPr>
          <w:rFonts w:ascii="Arial" w:hAnsi="Arial" w:cs="Arial"/>
          <w:lang w:val="es-CO"/>
        </w:rPr>
      </w:pPr>
      <w:r>
        <w:rPr>
          <w:rFonts w:ascii="Arial" w:hAnsi="Arial" w:cs="Arial"/>
          <w:lang w:val="es-CO"/>
        </w:rPr>
        <w:t xml:space="preserve">Habiendo leído y comprendido como es el proceso de evaluación de accesibilidad con la herramienta AET, el usuario debe de dar en la opción” Comenzar Evaluación”, la cual desplegara el primer paso de la evaluación de accesibilidad como se ve en la figura 7, en esta el usuario deberá de ingresar la URL del sitio web a evaluar y después el resultado de la evaluación de accesibilidad automática de este sitio </w:t>
      </w:r>
      <w:r w:rsidR="00374C0C">
        <w:rPr>
          <w:rFonts w:ascii="Arial" w:hAnsi="Arial" w:cs="Arial"/>
          <w:lang w:val="es-CO"/>
        </w:rPr>
        <w:t xml:space="preserve">web utilizando el validador de accesibilidad web </w:t>
      </w:r>
      <w:proofErr w:type="spellStart"/>
      <w:r>
        <w:rPr>
          <w:rFonts w:ascii="Arial" w:hAnsi="Arial" w:cs="Arial"/>
          <w:lang w:val="es-CO"/>
        </w:rPr>
        <w:t>eXaminator</w:t>
      </w:r>
      <w:proofErr w:type="spellEnd"/>
      <w:r w:rsidR="00374C0C">
        <w:rPr>
          <w:rFonts w:ascii="Arial" w:hAnsi="Arial" w:cs="Arial"/>
          <w:lang w:val="es-CO"/>
        </w:rPr>
        <w:t>.</w:t>
      </w:r>
    </w:p>
    <w:p w:rsidR="00AD2124" w:rsidRDefault="00AD2124" w:rsidP="00C6412F">
      <w:pPr>
        <w:rPr>
          <w:rFonts w:ascii="Arial" w:hAnsi="Arial" w:cs="Arial"/>
          <w:lang w:val="es-CO"/>
        </w:rPr>
      </w:pPr>
    </w:p>
    <w:p w:rsidR="00AD2124" w:rsidRDefault="00AD2124" w:rsidP="00C6412F">
      <w:pPr>
        <w:rPr>
          <w:rFonts w:ascii="Arial" w:hAnsi="Arial" w:cs="Arial"/>
          <w:lang w:val="es-CO"/>
        </w:rPr>
      </w:pPr>
    </w:p>
    <w:p w:rsidR="00AD2124" w:rsidRDefault="00AD2124" w:rsidP="00C6412F">
      <w:pPr>
        <w:rPr>
          <w:rFonts w:ascii="Arial" w:hAnsi="Arial" w:cs="Arial"/>
          <w:lang w:val="es-CO"/>
        </w:rPr>
      </w:pPr>
    </w:p>
    <w:p w:rsidR="00AD2124" w:rsidRDefault="00AD2124" w:rsidP="00C6412F">
      <w:pPr>
        <w:rPr>
          <w:rFonts w:ascii="Arial" w:hAnsi="Arial" w:cs="Arial"/>
          <w:lang w:val="es-CO"/>
        </w:rPr>
      </w:pPr>
    </w:p>
    <w:p w:rsidR="00AD2124" w:rsidRDefault="00AD2124" w:rsidP="00C6412F">
      <w:pPr>
        <w:rPr>
          <w:rFonts w:ascii="Arial" w:hAnsi="Arial" w:cs="Arial"/>
          <w:lang w:val="es-CO"/>
        </w:rPr>
      </w:pPr>
    </w:p>
    <w:p w:rsidR="00AD2124" w:rsidRDefault="00AD2124" w:rsidP="00C6412F">
      <w:pPr>
        <w:rPr>
          <w:rFonts w:ascii="Arial" w:hAnsi="Arial" w:cs="Arial"/>
          <w:lang w:val="es-CO"/>
        </w:rPr>
      </w:pPr>
    </w:p>
    <w:p w:rsidR="00AD2124" w:rsidRPr="00CF40E4" w:rsidRDefault="00AD2124" w:rsidP="00AD2124">
      <w:pPr>
        <w:spacing w:after="221"/>
        <w:ind w:left="362" w:hanging="10"/>
        <w:jc w:val="center"/>
        <w:rPr>
          <w:rFonts w:ascii="Arial" w:hAnsi="Arial" w:cs="Arial"/>
          <w:b/>
          <w:bCs/>
          <w:sz w:val="20"/>
          <w:lang w:val="es-CO"/>
        </w:rPr>
      </w:pPr>
      <w:r>
        <w:rPr>
          <w:rFonts w:ascii="Arial" w:hAnsi="Arial" w:cs="Arial"/>
          <w:b/>
          <w:bCs/>
          <w:sz w:val="20"/>
          <w:lang w:val="es-CO"/>
        </w:rPr>
        <w:lastRenderedPageBreak/>
        <w:t>Figura 7</w:t>
      </w:r>
      <w:r w:rsidRPr="004D6DEF">
        <w:rPr>
          <w:rFonts w:ascii="Arial" w:hAnsi="Arial" w:cs="Arial"/>
          <w:b/>
          <w:bCs/>
          <w:sz w:val="20"/>
          <w:lang w:val="es-CO"/>
        </w:rPr>
        <w:t xml:space="preserve">. </w:t>
      </w:r>
      <w:r>
        <w:rPr>
          <w:rFonts w:ascii="Arial" w:hAnsi="Arial" w:cs="Arial"/>
          <w:b/>
          <w:bCs/>
          <w:sz w:val="20"/>
          <w:lang w:val="es-CO"/>
        </w:rPr>
        <w:t>Paso 1</w:t>
      </w:r>
      <w:r>
        <w:rPr>
          <w:rFonts w:ascii="Arial" w:hAnsi="Arial" w:cs="Arial"/>
          <w:b/>
          <w:bCs/>
          <w:sz w:val="20"/>
          <w:lang w:val="es-CO"/>
        </w:rPr>
        <w:t xml:space="preserve"> para llevar a cabo una evaluación de accesibilidad con la herramienta AET</w:t>
      </w:r>
      <w:r w:rsidRPr="004D6DEF">
        <w:rPr>
          <w:rFonts w:ascii="Arial" w:hAnsi="Arial" w:cs="Arial"/>
          <w:b/>
          <w:bCs/>
          <w:sz w:val="20"/>
          <w:lang w:val="es-CO"/>
        </w:rPr>
        <w:t>.</w:t>
      </w:r>
    </w:p>
    <w:p w:rsidR="00CF40E4" w:rsidRDefault="00AD2124" w:rsidP="00C6412F">
      <w:pPr>
        <w:rPr>
          <w:rFonts w:ascii="Arial" w:hAnsi="Arial" w:cs="Arial"/>
          <w:lang w:val="es-CO"/>
        </w:rPr>
      </w:pPr>
      <w:r>
        <w:rPr>
          <w:noProof/>
          <w:lang w:eastAsia="pt-BR"/>
        </w:rPr>
        <w:drawing>
          <wp:inline distT="0" distB="0" distL="0" distR="0" wp14:anchorId="37271A12" wp14:editId="2F2E14E2">
            <wp:extent cx="5400040" cy="2866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866390"/>
                    </a:xfrm>
                    <a:prstGeom prst="rect">
                      <a:avLst/>
                    </a:prstGeom>
                  </pic:spPr>
                </pic:pic>
              </a:graphicData>
            </a:graphic>
          </wp:inline>
        </w:drawing>
      </w:r>
    </w:p>
    <w:p w:rsidR="00AD2124" w:rsidRDefault="00AD2124" w:rsidP="00C6412F">
      <w:pPr>
        <w:rPr>
          <w:rFonts w:ascii="Arial" w:hAnsi="Arial" w:cs="Arial"/>
          <w:lang w:val="es-CO"/>
        </w:rPr>
      </w:pPr>
    </w:p>
    <w:p w:rsidR="00AD2124" w:rsidRDefault="00E36481" w:rsidP="00C6412F">
      <w:pPr>
        <w:rPr>
          <w:rFonts w:ascii="Arial" w:hAnsi="Arial" w:cs="Arial"/>
          <w:lang w:val="es-CO"/>
        </w:rPr>
      </w:pPr>
      <w:r>
        <w:rPr>
          <w:rFonts w:ascii="Arial" w:hAnsi="Arial" w:cs="Arial"/>
          <w:lang w:val="es-CO"/>
        </w:rPr>
        <w:t xml:space="preserve">Para completar de manera correcta este primer paso el usuario deberá de ingresar la URL del sitio web y después dirigirse al validador de accesibilidad web </w:t>
      </w:r>
      <w:proofErr w:type="spellStart"/>
      <w:r>
        <w:rPr>
          <w:rFonts w:ascii="Arial" w:hAnsi="Arial" w:cs="Arial"/>
          <w:lang w:val="es-CO"/>
        </w:rPr>
        <w:t>eXaminator</w:t>
      </w:r>
      <w:proofErr w:type="spellEnd"/>
      <w:r>
        <w:rPr>
          <w:rFonts w:ascii="Arial" w:hAnsi="Arial" w:cs="Arial"/>
          <w:lang w:val="es-CO"/>
        </w:rPr>
        <w:t xml:space="preserve"> como se muestra en la figura 8. </w:t>
      </w:r>
    </w:p>
    <w:p w:rsidR="00E36481" w:rsidRPr="00E36481" w:rsidRDefault="00E36481" w:rsidP="00E36481">
      <w:pPr>
        <w:spacing w:after="221"/>
        <w:ind w:left="362" w:hanging="10"/>
        <w:jc w:val="center"/>
        <w:rPr>
          <w:rFonts w:ascii="Arial" w:hAnsi="Arial" w:cs="Arial"/>
          <w:b/>
          <w:bCs/>
          <w:sz w:val="20"/>
          <w:lang w:val="es-CO"/>
        </w:rPr>
      </w:pPr>
      <w:r>
        <w:rPr>
          <w:rFonts w:ascii="Arial" w:hAnsi="Arial" w:cs="Arial"/>
          <w:b/>
          <w:bCs/>
          <w:sz w:val="20"/>
          <w:lang w:val="es-CO"/>
        </w:rPr>
        <w:t>Figura 8</w:t>
      </w:r>
      <w:r w:rsidRPr="004D6DEF">
        <w:rPr>
          <w:rFonts w:ascii="Arial" w:hAnsi="Arial" w:cs="Arial"/>
          <w:b/>
          <w:bCs/>
          <w:sz w:val="20"/>
          <w:lang w:val="es-CO"/>
        </w:rPr>
        <w:t xml:space="preserve">. </w:t>
      </w:r>
      <w:r>
        <w:rPr>
          <w:rFonts w:ascii="Arial" w:hAnsi="Arial" w:cs="Arial"/>
          <w:b/>
          <w:bCs/>
          <w:sz w:val="20"/>
          <w:lang w:val="es-CO"/>
        </w:rPr>
        <w:t xml:space="preserve">Evaluación automática de accesibilidad con el validador </w:t>
      </w:r>
      <w:proofErr w:type="spellStart"/>
      <w:r>
        <w:rPr>
          <w:rFonts w:ascii="Arial" w:hAnsi="Arial" w:cs="Arial"/>
          <w:b/>
          <w:bCs/>
          <w:sz w:val="20"/>
          <w:lang w:val="es-CO"/>
        </w:rPr>
        <w:t>eXaminator</w:t>
      </w:r>
      <w:proofErr w:type="spellEnd"/>
      <w:r w:rsidRPr="004D6DEF">
        <w:rPr>
          <w:rFonts w:ascii="Arial" w:hAnsi="Arial" w:cs="Arial"/>
          <w:b/>
          <w:bCs/>
          <w:sz w:val="20"/>
          <w:lang w:val="es-CO"/>
        </w:rPr>
        <w:t>.</w:t>
      </w:r>
    </w:p>
    <w:p w:rsidR="00E36481" w:rsidRDefault="00E36481" w:rsidP="00C6412F">
      <w:pPr>
        <w:rPr>
          <w:rFonts w:ascii="Arial" w:hAnsi="Arial" w:cs="Arial"/>
          <w:lang w:val="es-CO"/>
        </w:rPr>
      </w:pPr>
      <w:r>
        <w:rPr>
          <w:noProof/>
          <w:lang w:eastAsia="pt-BR"/>
        </w:rPr>
        <w:drawing>
          <wp:inline distT="0" distB="0" distL="0" distR="0" wp14:anchorId="1405A04C" wp14:editId="748AC8BE">
            <wp:extent cx="5400040" cy="2511425"/>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511425"/>
                    </a:xfrm>
                    <a:prstGeom prst="rect">
                      <a:avLst/>
                    </a:prstGeom>
                  </pic:spPr>
                </pic:pic>
              </a:graphicData>
            </a:graphic>
          </wp:inline>
        </w:drawing>
      </w:r>
    </w:p>
    <w:p w:rsidR="00E36481" w:rsidRDefault="00E36481" w:rsidP="00C6412F">
      <w:pPr>
        <w:rPr>
          <w:rFonts w:ascii="Arial" w:hAnsi="Arial" w:cs="Arial"/>
          <w:lang w:val="es-CO"/>
        </w:rPr>
      </w:pPr>
    </w:p>
    <w:p w:rsidR="00E36481" w:rsidRDefault="006D2A32" w:rsidP="00C6412F">
      <w:pPr>
        <w:rPr>
          <w:rFonts w:ascii="Arial" w:hAnsi="Arial" w:cs="Arial"/>
          <w:lang w:val="es-CO"/>
        </w:rPr>
      </w:pPr>
      <w:r>
        <w:rPr>
          <w:rFonts w:ascii="Arial" w:hAnsi="Arial" w:cs="Arial"/>
          <w:lang w:val="es-CO"/>
        </w:rPr>
        <w:t>Realizado lo anterior se ingresan los datos obtenidos en AET como se observa en la figura 9, para después dar en la opción” Continuar”.</w:t>
      </w:r>
    </w:p>
    <w:p w:rsidR="006D2A32" w:rsidRDefault="006D2A32" w:rsidP="00C6412F">
      <w:pPr>
        <w:rPr>
          <w:rFonts w:ascii="Arial" w:hAnsi="Arial" w:cs="Arial"/>
          <w:lang w:val="es-CO"/>
        </w:rPr>
      </w:pPr>
    </w:p>
    <w:p w:rsidR="006D2A32" w:rsidRDefault="006D2A32" w:rsidP="00C6412F">
      <w:pPr>
        <w:rPr>
          <w:noProof/>
          <w:lang w:eastAsia="pt-BR"/>
        </w:rPr>
      </w:pPr>
    </w:p>
    <w:p w:rsidR="006D2A32" w:rsidRDefault="006D2A32" w:rsidP="00C6412F">
      <w:pPr>
        <w:rPr>
          <w:noProof/>
          <w:lang w:eastAsia="pt-BR"/>
        </w:rPr>
      </w:pPr>
    </w:p>
    <w:p w:rsidR="006D2A32" w:rsidRPr="006D2A32" w:rsidRDefault="006D2A32" w:rsidP="006D2A32">
      <w:pPr>
        <w:spacing w:after="221"/>
        <w:ind w:left="362" w:hanging="10"/>
        <w:jc w:val="center"/>
        <w:rPr>
          <w:rFonts w:ascii="Arial" w:hAnsi="Arial" w:cs="Arial"/>
          <w:b/>
          <w:bCs/>
          <w:sz w:val="20"/>
          <w:lang w:val="es-CO"/>
        </w:rPr>
      </w:pPr>
      <w:r>
        <w:rPr>
          <w:rFonts w:ascii="Arial" w:hAnsi="Arial" w:cs="Arial"/>
          <w:b/>
          <w:bCs/>
          <w:sz w:val="20"/>
          <w:lang w:val="es-CO"/>
        </w:rPr>
        <w:lastRenderedPageBreak/>
        <w:t>Figura 9</w:t>
      </w:r>
      <w:r w:rsidRPr="004D6DEF">
        <w:rPr>
          <w:rFonts w:ascii="Arial" w:hAnsi="Arial" w:cs="Arial"/>
          <w:b/>
          <w:bCs/>
          <w:sz w:val="20"/>
          <w:lang w:val="es-CO"/>
        </w:rPr>
        <w:t xml:space="preserve">. </w:t>
      </w:r>
      <w:r w:rsidR="00511385">
        <w:rPr>
          <w:rFonts w:ascii="Arial" w:hAnsi="Arial" w:cs="Arial"/>
          <w:b/>
          <w:bCs/>
          <w:sz w:val="20"/>
          <w:lang w:val="es-CO"/>
        </w:rPr>
        <w:t xml:space="preserve">Paso 1 </w:t>
      </w:r>
      <w:r w:rsidR="00511385">
        <w:rPr>
          <w:rFonts w:ascii="Arial" w:hAnsi="Arial" w:cs="Arial"/>
          <w:b/>
          <w:bCs/>
          <w:sz w:val="20"/>
          <w:lang w:val="es-CO"/>
        </w:rPr>
        <w:t>para llevar a cabo una evaluación de accesibilidad con la herramienta AET</w:t>
      </w:r>
      <w:r w:rsidR="00511385">
        <w:rPr>
          <w:rFonts w:ascii="Arial" w:hAnsi="Arial" w:cs="Arial"/>
          <w:b/>
          <w:bCs/>
          <w:sz w:val="20"/>
          <w:lang w:val="es-CO"/>
        </w:rPr>
        <w:t xml:space="preserve"> completado</w:t>
      </w:r>
      <w:r w:rsidRPr="004D6DEF">
        <w:rPr>
          <w:rFonts w:ascii="Arial" w:hAnsi="Arial" w:cs="Arial"/>
          <w:b/>
          <w:bCs/>
          <w:sz w:val="20"/>
          <w:lang w:val="es-CO"/>
        </w:rPr>
        <w:t>.</w:t>
      </w:r>
    </w:p>
    <w:p w:rsidR="006D2A32" w:rsidRDefault="006D2A32" w:rsidP="00C6412F">
      <w:pPr>
        <w:rPr>
          <w:rFonts w:ascii="Arial" w:hAnsi="Arial" w:cs="Arial"/>
          <w:lang w:val="es-CO"/>
        </w:rPr>
      </w:pPr>
      <w:r>
        <w:rPr>
          <w:noProof/>
          <w:lang w:eastAsia="pt-BR"/>
        </w:rPr>
        <w:drawing>
          <wp:inline distT="0" distB="0" distL="0" distR="0" wp14:anchorId="47F4BF2C" wp14:editId="3F3F119F">
            <wp:extent cx="5400040" cy="283527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835275"/>
                    </a:xfrm>
                    <a:prstGeom prst="rect">
                      <a:avLst/>
                    </a:prstGeom>
                  </pic:spPr>
                </pic:pic>
              </a:graphicData>
            </a:graphic>
          </wp:inline>
        </w:drawing>
      </w:r>
    </w:p>
    <w:p w:rsidR="008103EB" w:rsidRDefault="008103EB" w:rsidP="00C6412F">
      <w:pPr>
        <w:rPr>
          <w:rFonts w:ascii="Arial" w:hAnsi="Arial" w:cs="Arial"/>
          <w:lang w:val="es-CO"/>
        </w:rPr>
      </w:pPr>
    </w:p>
    <w:p w:rsidR="008103EB" w:rsidRDefault="008103EB" w:rsidP="00C6412F">
      <w:pPr>
        <w:rPr>
          <w:rFonts w:ascii="Arial" w:hAnsi="Arial" w:cs="Arial"/>
          <w:lang w:val="es-CO"/>
        </w:rPr>
      </w:pPr>
      <w:r>
        <w:rPr>
          <w:rFonts w:ascii="Arial" w:hAnsi="Arial" w:cs="Arial"/>
          <w:lang w:val="es-CO"/>
        </w:rPr>
        <w:t>Terminado correctamente el primer pasó y oprimir la opción “Continuar”, se carga el primer formulario de la evaluación manual de accesibilidad como se ve en la figura 10, este formulario es el del tipo de criterio de errores y cuya ponderación será de un 50%, en este formulario el experto deberá ingresar la cantidad de elementos existentes respecto a un criterio y cuántos de estos elementos cumplen con el criterio.</w:t>
      </w:r>
    </w:p>
    <w:p w:rsidR="00BC6256" w:rsidRPr="00BC6256" w:rsidRDefault="00BC6256" w:rsidP="00BC6256">
      <w:pPr>
        <w:spacing w:after="221"/>
        <w:ind w:left="362" w:hanging="10"/>
        <w:jc w:val="center"/>
        <w:rPr>
          <w:rFonts w:ascii="Arial" w:hAnsi="Arial" w:cs="Arial"/>
          <w:b/>
          <w:bCs/>
          <w:sz w:val="20"/>
          <w:lang w:val="es-CO"/>
        </w:rPr>
      </w:pPr>
      <w:r>
        <w:rPr>
          <w:rFonts w:ascii="Arial" w:hAnsi="Arial" w:cs="Arial"/>
          <w:b/>
          <w:bCs/>
          <w:sz w:val="20"/>
          <w:lang w:val="es-CO"/>
        </w:rPr>
        <w:t>Figura 10</w:t>
      </w:r>
      <w:r w:rsidRPr="004D6DEF">
        <w:rPr>
          <w:rFonts w:ascii="Arial" w:hAnsi="Arial" w:cs="Arial"/>
          <w:b/>
          <w:bCs/>
          <w:sz w:val="20"/>
          <w:lang w:val="es-CO"/>
        </w:rPr>
        <w:t xml:space="preserve">. </w:t>
      </w:r>
      <w:r>
        <w:rPr>
          <w:rFonts w:ascii="Arial" w:hAnsi="Arial" w:cs="Arial"/>
          <w:b/>
          <w:bCs/>
          <w:sz w:val="20"/>
          <w:lang w:val="es-CO"/>
        </w:rPr>
        <w:t xml:space="preserve">Formulario uno de evaluación manual </w:t>
      </w:r>
      <w:r>
        <w:rPr>
          <w:rFonts w:ascii="Arial" w:hAnsi="Arial" w:cs="Arial"/>
          <w:b/>
          <w:bCs/>
          <w:sz w:val="20"/>
          <w:lang w:val="es-CO"/>
        </w:rPr>
        <w:t>de accesibilidad con la herramienta AET</w:t>
      </w:r>
      <w:r w:rsidRPr="004D6DEF">
        <w:rPr>
          <w:rFonts w:ascii="Arial" w:hAnsi="Arial" w:cs="Arial"/>
          <w:b/>
          <w:bCs/>
          <w:sz w:val="20"/>
          <w:lang w:val="es-CO"/>
        </w:rPr>
        <w:t>.</w:t>
      </w:r>
    </w:p>
    <w:p w:rsidR="008103EB" w:rsidRDefault="008103EB" w:rsidP="00C6412F">
      <w:pPr>
        <w:rPr>
          <w:rFonts w:ascii="Arial" w:hAnsi="Arial" w:cs="Arial"/>
          <w:lang w:val="es-CO"/>
        </w:rPr>
      </w:pPr>
      <w:r>
        <w:rPr>
          <w:noProof/>
          <w:lang w:eastAsia="pt-BR"/>
        </w:rPr>
        <w:drawing>
          <wp:inline distT="0" distB="0" distL="0" distR="0" wp14:anchorId="5EDAFF37" wp14:editId="19F73C65">
            <wp:extent cx="5400040" cy="26714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671445"/>
                    </a:xfrm>
                    <a:prstGeom prst="rect">
                      <a:avLst/>
                    </a:prstGeom>
                  </pic:spPr>
                </pic:pic>
              </a:graphicData>
            </a:graphic>
          </wp:inline>
        </w:drawing>
      </w:r>
    </w:p>
    <w:p w:rsidR="008103EB" w:rsidRDefault="008103EB" w:rsidP="00C6412F">
      <w:pPr>
        <w:rPr>
          <w:rFonts w:ascii="Arial" w:hAnsi="Arial" w:cs="Arial"/>
          <w:lang w:val="es-CO"/>
        </w:rPr>
      </w:pPr>
    </w:p>
    <w:p w:rsidR="008103EB" w:rsidRDefault="008103EB" w:rsidP="00C6412F">
      <w:pPr>
        <w:rPr>
          <w:rFonts w:ascii="Arial" w:hAnsi="Arial" w:cs="Arial"/>
          <w:lang w:val="es-CO"/>
        </w:rPr>
      </w:pPr>
      <w:r>
        <w:rPr>
          <w:rFonts w:ascii="Arial" w:hAnsi="Arial" w:cs="Arial"/>
          <w:lang w:val="es-CO"/>
        </w:rPr>
        <w:t>Completado el primer formulario se da en la opción” Validar y continuar”, el cual desplegara el segundo formulario como se ve muestra en la figura 11, este formulario es el del tipo de criterio de advertencias y cuya ponderación será de un 3</w:t>
      </w:r>
      <w:r w:rsidR="00BC6256">
        <w:rPr>
          <w:rFonts w:ascii="Arial" w:hAnsi="Arial" w:cs="Arial"/>
          <w:lang w:val="es-CO"/>
        </w:rPr>
        <w:t xml:space="preserve">0% y al igual </w:t>
      </w:r>
      <w:r w:rsidR="00BC6256">
        <w:rPr>
          <w:rFonts w:ascii="Arial" w:hAnsi="Arial" w:cs="Arial"/>
          <w:lang w:val="es-CO"/>
        </w:rPr>
        <w:lastRenderedPageBreak/>
        <w:t xml:space="preserve">que el de errores, </w:t>
      </w:r>
      <w:r>
        <w:rPr>
          <w:rFonts w:ascii="Arial" w:hAnsi="Arial" w:cs="Arial"/>
          <w:lang w:val="es-CO"/>
        </w:rPr>
        <w:t xml:space="preserve">el experto debe de </w:t>
      </w:r>
      <w:r>
        <w:rPr>
          <w:rFonts w:ascii="Arial" w:hAnsi="Arial" w:cs="Arial"/>
          <w:lang w:val="es-CO"/>
        </w:rPr>
        <w:t>ingresar la cantidad de elementos existentes respecto a un criterio y cuántos de estos elementos cumplen con el criterio</w:t>
      </w:r>
      <w:r>
        <w:rPr>
          <w:rFonts w:ascii="Arial" w:hAnsi="Arial" w:cs="Arial"/>
          <w:lang w:val="es-CO"/>
        </w:rPr>
        <w:t>.</w:t>
      </w:r>
    </w:p>
    <w:p w:rsidR="00BC6256" w:rsidRPr="00BC6256" w:rsidRDefault="00BC6256" w:rsidP="00BC6256">
      <w:pPr>
        <w:spacing w:after="221"/>
        <w:ind w:left="362" w:hanging="10"/>
        <w:jc w:val="center"/>
        <w:rPr>
          <w:rFonts w:ascii="Arial" w:hAnsi="Arial" w:cs="Arial"/>
          <w:b/>
          <w:bCs/>
          <w:sz w:val="20"/>
          <w:lang w:val="es-CO"/>
        </w:rPr>
      </w:pPr>
      <w:r>
        <w:rPr>
          <w:rFonts w:ascii="Arial" w:hAnsi="Arial" w:cs="Arial"/>
          <w:b/>
          <w:bCs/>
          <w:sz w:val="20"/>
          <w:lang w:val="es-CO"/>
        </w:rPr>
        <w:t>Figura 11</w:t>
      </w:r>
      <w:r w:rsidRPr="004D6DEF">
        <w:rPr>
          <w:rFonts w:ascii="Arial" w:hAnsi="Arial" w:cs="Arial"/>
          <w:b/>
          <w:bCs/>
          <w:sz w:val="20"/>
          <w:lang w:val="es-CO"/>
        </w:rPr>
        <w:t xml:space="preserve">. </w:t>
      </w:r>
      <w:r>
        <w:rPr>
          <w:rFonts w:ascii="Arial" w:hAnsi="Arial" w:cs="Arial"/>
          <w:b/>
          <w:bCs/>
          <w:sz w:val="20"/>
          <w:lang w:val="es-CO"/>
        </w:rPr>
        <w:t xml:space="preserve">Formulario </w:t>
      </w:r>
      <w:r>
        <w:rPr>
          <w:rFonts w:ascii="Arial" w:hAnsi="Arial" w:cs="Arial"/>
          <w:b/>
          <w:bCs/>
          <w:sz w:val="20"/>
          <w:lang w:val="es-CO"/>
        </w:rPr>
        <w:t>dos</w:t>
      </w:r>
      <w:r>
        <w:rPr>
          <w:rFonts w:ascii="Arial" w:hAnsi="Arial" w:cs="Arial"/>
          <w:b/>
          <w:bCs/>
          <w:sz w:val="20"/>
          <w:lang w:val="es-CO"/>
        </w:rPr>
        <w:t xml:space="preserve"> de evaluación manual de accesibilidad con la herramienta AET</w:t>
      </w:r>
      <w:r w:rsidRPr="004D6DEF">
        <w:rPr>
          <w:rFonts w:ascii="Arial" w:hAnsi="Arial" w:cs="Arial"/>
          <w:b/>
          <w:bCs/>
          <w:sz w:val="20"/>
          <w:lang w:val="es-CO"/>
        </w:rPr>
        <w:t>.</w:t>
      </w:r>
    </w:p>
    <w:p w:rsidR="00BC6256" w:rsidRDefault="00BC6256" w:rsidP="00C6412F">
      <w:pPr>
        <w:rPr>
          <w:rFonts w:ascii="Arial" w:hAnsi="Arial" w:cs="Arial"/>
          <w:lang w:val="es-CO"/>
        </w:rPr>
      </w:pPr>
      <w:r>
        <w:rPr>
          <w:noProof/>
          <w:lang w:eastAsia="pt-BR"/>
        </w:rPr>
        <w:drawing>
          <wp:inline distT="0" distB="0" distL="0" distR="0" wp14:anchorId="7803E11A" wp14:editId="401E7FC1">
            <wp:extent cx="5400040" cy="256984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569845"/>
                    </a:xfrm>
                    <a:prstGeom prst="rect">
                      <a:avLst/>
                    </a:prstGeom>
                  </pic:spPr>
                </pic:pic>
              </a:graphicData>
            </a:graphic>
          </wp:inline>
        </w:drawing>
      </w:r>
    </w:p>
    <w:p w:rsidR="008103EB" w:rsidRDefault="008103EB" w:rsidP="00C6412F">
      <w:pPr>
        <w:rPr>
          <w:rFonts w:ascii="Arial" w:hAnsi="Arial" w:cs="Arial"/>
          <w:lang w:val="es-CO"/>
        </w:rPr>
      </w:pPr>
    </w:p>
    <w:p w:rsidR="008103EB" w:rsidRDefault="008103EB" w:rsidP="008103EB">
      <w:pPr>
        <w:rPr>
          <w:rFonts w:ascii="Arial" w:hAnsi="Arial" w:cs="Arial"/>
          <w:lang w:val="es-CO"/>
        </w:rPr>
      </w:pPr>
      <w:r>
        <w:rPr>
          <w:rFonts w:ascii="Arial" w:hAnsi="Arial" w:cs="Arial"/>
          <w:lang w:val="es-CO"/>
        </w:rPr>
        <w:t xml:space="preserve">Completado el </w:t>
      </w:r>
      <w:r w:rsidR="00BC6256">
        <w:rPr>
          <w:rFonts w:ascii="Arial" w:hAnsi="Arial" w:cs="Arial"/>
          <w:lang w:val="es-CO"/>
        </w:rPr>
        <w:t>segundo</w:t>
      </w:r>
      <w:r>
        <w:rPr>
          <w:rFonts w:ascii="Arial" w:hAnsi="Arial" w:cs="Arial"/>
          <w:lang w:val="es-CO"/>
        </w:rPr>
        <w:t xml:space="preserve"> formulario se da en la opción” Validar y continuar”, el cual desplegara el </w:t>
      </w:r>
      <w:r w:rsidR="00BC6256">
        <w:rPr>
          <w:rFonts w:ascii="Arial" w:hAnsi="Arial" w:cs="Arial"/>
          <w:lang w:val="es-CO"/>
        </w:rPr>
        <w:t>tercer y último</w:t>
      </w:r>
      <w:r>
        <w:rPr>
          <w:rFonts w:ascii="Arial" w:hAnsi="Arial" w:cs="Arial"/>
          <w:lang w:val="es-CO"/>
        </w:rPr>
        <w:t xml:space="preserve"> formulario co</w:t>
      </w:r>
      <w:r w:rsidR="00BC6256">
        <w:rPr>
          <w:rFonts w:ascii="Arial" w:hAnsi="Arial" w:cs="Arial"/>
          <w:lang w:val="es-CO"/>
        </w:rPr>
        <w:t>mo se ve muestra en la figura 12</w:t>
      </w:r>
      <w:r>
        <w:rPr>
          <w:rFonts w:ascii="Arial" w:hAnsi="Arial" w:cs="Arial"/>
          <w:lang w:val="es-CO"/>
        </w:rPr>
        <w:t xml:space="preserve">, este formulario es el del tipo de criterio de </w:t>
      </w:r>
      <w:r w:rsidR="00BC6256">
        <w:rPr>
          <w:rFonts w:ascii="Arial" w:hAnsi="Arial" w:cs="Arial"/>
          <w:lang w:val="es-CO"/>
        </w:rPr>
        <w:t>sugerencias</w:t>
      </w:r>
      <w:r>
        <w:rPr>
          <w:rFonts w:ascii="Arial" w:hAnsi="Arial" w:cs="Arial"/>
          <w:lang w:val="es-CO"/>
        </w:rPr>
        <w:t xml:space="preserve"> y cuya ponderación será </w:t>
      </w:r>
      <w:r w:rsidR="00BC6256">
        <w:rPr>
          <w:rFonts w:ascii="Arial" w:hAnsi="Arial" w:cs="Arial"/>
          <w:lang w:val="es-CO"/>
        </w:rPr>
        <w:t>de un 2</w:t>
      </w:r>
      <w:r>
        <w:rPr>
          <w:rFonts w:ascii="Arial" w:hAnsi="Arial" w:cs="Arial"/>
          <w:lang w:val="es-CO"/>
        </w:rPr>
        <w:t xml:space="preserve">0% y al igual que el de errores </w:t>
      </w:r>
      <w:r w:rsidR="00BC6256">
        <w:rPr>
          <w:rFonts w:ascii="Arial" w:hAnsi="Arial" w:cs="Arial"/>
          <w:lang w:val="es-CO"/>
        </w:rPr>
        <w:t xml:space="preserve">y advertencias, </w:t>
      </w:r>
      <w:r>
        <w:rPr>
          <w:rFonts w:ascii="Arial" w:hAnsi="Arial" w:cs="Arial"/>
          <w:lang w:val="es-CO"/>
        </w:rPr>
        <w:t>el experto debe de ingresar la cantidad de elementos existentes respecto a un criterio y cuántos de estos elementos cumplen con el criterio.</w:t>
      </w:r>
    </w:p>
    <w:p w:rsidR="00BC6256" w:rsidRPr="00BC6256" w:rsidRDefault="00BC6256" w:rsidP="00BC6256">
      <w:pPr>
        <w:spacing w:after="221"/>
        <w:ind w:left="362" w:hanging="10"/>
        <w:jc w:val="center"/>
        <w:rPr>
          <w:rFonts w:ascii="Arial" w:hAnsi="Arial" w:cs="Arial"/>
          <w:b/>
          <w:bCs/>
          <w:sz w:val="20"/>
          <w:lang w:val="es-CO"/>
        </w:rPr>
      </w:pPr>
      <w:r>
        <w:rPr>
          <w:rFonts w:ascii="Arial" w:hAnsi="Arial" w:cs="Arial"/>
          <w:b/>
          <w:bCs/>
          <w:sz w:val="20"/>
          <w:lang w:val="es-CO"/>
        </w:rPr>
        <w:t>Figura 12</w:t>
      </w:r>
      <w:r w:rsidRPr="004D6DEF">
        <w:rPr>
          <w:rFonts w:ascii="Arial" w:hAnsi="Arial" w:cs="Arial"/>
          <w:b/>
          <w:bCs/>
          <w:sz w:val="20"/>
          <w:lang w:val="es-CO"/>
        </w:rPr>
        <w:t xml:space="preserve">. </w:t>
      </w:r>
      <w:r>
        <w:rPr>
          <w:rFonts w:ascii="Arial" w:hAnsi="Arial" w:cs="Arial"/>
          <w:b/>
          <w:bCs/>
          <w:sz w:val="20"/>
          <w:lang w:val="es-CO"/>
        </w:rPr>
        <w:t xml:space="preserve">Formulario </w:t>
      </w:r>
      <w:r>
        <w:rPr>
          <w:rFonts w:ascii="Arial" w:hAnsi="Arial" w:cs="Arial"/>
          <w:b/>
          <w:bCs/>
          <w:sz w:val="20"/>
          <w:lang w:val="es-CO"/>
        </w:rPr>
        <w:t>tres</w:t>
      </w:r>
      <w:r>
        <w:rPr>
          <w:rFonts w:ascii="Arial" w:hAnsi="Arial" w:cs="Arial"/>
          <w:b/>
          <w:bCs/>
          <w:sz w:val="20"/>
          <w:lang w:val="es-CO"/>
        </w:rPr>
        <w:t xml:space="preserve"> de evaluación manual de accesibilidad con la herramienta AET</w:t>
      </w:r>
      <w:r w:rsidRPr="004D6DEF">
        <w:rPr>
          <w:rFonts w:ascii="Arial" w:hAnsi="Arial" w:cs="Arial"/>
          <w:b/>
          <w:bCs/>
          <w:sz w:val="20"/>
          <w:lang w:val="es-CO"/>
        </w:rPr>
        <w:t>.</w:t>
      </w:r>
    </w:p>
    <w:p w:rsidR="008103EB" w:rsidRDefault="00BC6256" w:rsidP="00C6412F">
      <w:pPr>
        <w:rPr>
          <w:rFonts w:ascii="Arial" w:hAnsi="Arial" w:cs="Arial"/>
          <w:lang w:val="es-CO"/>
        </w:rPr>
      </w:pPr>
      <w:r>
        <w:rPr>
          <w:noProof/>
          <w:lang w:eastAsia="pt-BR"/>
        </w:rPr>
        <w:drawing>
          <wp:inline distT="0" distB="0" distL="0" distR="0" wp14:anchorId="4D67F334" wp14:editId="31538033">
            <wp:extent cx="5400040" cy="24650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465070"/>
                    </a:xfrm>
                    <a:prstGeom prst="rect">
                      <a:avLst/>
                    </a:prstGeom>
                  </pic:spPr>
                </pic:pic>
              </a:graphicData>
            </a:graphic>
          </wp:inline>
        </w:drawing>
      </w:r>
    </w:p>
    <w:p w:rsidR="00BC6256" w:rsidRDefault="00BC6256" w:rsidP="00C6412F">
      <w:pPr>
        <w:rPr>
          <w:rFonts w:ascii="Arial" w:hAnsi="Arial" w:cs="Arial"/>
          <w:lang w:val="es-CO"/>
        </w:rPr>
      </w:pPr>
    </w:p>
    <w:p w:rsidR="009E0C3E" w:rsidRDefault="009E0C3E" w:rsidP="00C6412F">
      <w:pPr>
        <w:rPr>
          <w:rFonts w:ascii="Arial" w:hAnsi="Arial" w:cs="Arial"/>
          <w:lang w:val="es-CO"/>
        </w:rPr>
      </w:pPr>
      <w:r>
        <w:rPr>
          <w:rFonts w:ascii="Arial" w:hAnsi="Arial" w:cs="Arial"/>
          <w:lang w:val="es-CO"/>
        </w:rPr>
        <w:t>Habiendo terminado todos los pasos al final de evaluación, se muestra un pequeño informe de la evaluación realizada como se ve en la figura 13.</w:t>
      </w:r>
    </w:p>
    <w:p w:rsidR="009E0C3E" w:rsidRPr="009E0C3E" w:rsidRDefault="00D53262" w:rsidP="009E0C3E">
      <w:pPr>
        <w:spacing w:after="221"/>
        <w:ind w:left="362" w:hanging="10"/>
        <w:jc w:val="center"/>
        <w:rPr>
          <w:rFonts w:ascii="Arial" w:hAnsi="Arial" w:cs="Arial"/>
          <w:b/>
          <w:bCs/>
          <w:sz w:val="20"/>
          <w:lang w:val="es-CO"/>
        </w:rPr>
      </w:pPr>
      <w:r>
        <w:rPr>
          <w:rFonts w:ascii="Arial" w:hAnsi="Arial" w:cs="Arial"/>
          <w:b/>
          <w:bCs/>
          <w:sz w:val="20"/>
          <w:lang w:val="es-CO"/>
        </w:rPr>
        <w:lastRenderedPageBreak/>
        <w:t>Figura 13</w:t>
      </w:r>
      <w:r w:rsidR="009E0C3E" w:rsidRPr="004D6DEF">
        <w:rPr>
          <w:rFonts w:ascii="Arial" w:hAnsi="Arial" w:cs="Arial"/>
          <w:b/>
          <w:bCs/>
          <w:sz w:val="20"/>
          <w:lang w:val="es-CO"/>
        </w:rPr>
        <w:t xml:space="preserve">. </w:t>
      </w:r>
      <w:r w:rsidR="009E0C3E">
        <w:rPr>
          <w:rFonts w:ascii="Arial" w:hAnsi="Arial" w:cs="Arial"/>
          <w:b/>
          <w:bCs/>
          <w:sz w:val="20"/>
          <w:lang w:val="es-CO"/>
        </w:rPr>
        <w:t>Informe resumido de la</w:t>
      </w:r>
      <w:r w:rsidR="009E0C3E">
        <w:rPr>
          <w:rFonts w:ascii="Arial" w:hAnsi="Arial" w:cs="Arial"/>
          <w:b/>
          <w:bCs/>
          <w:sz w:val="20"/>
          <w:lang w:val="es-CO"/>
        </w:rPr>
        <w:t xml:space="preserve"> evaluación de accesibilidad con la herramienta AET</w:t>
      </w:r>
      <w:r w:rsidR="009E0C3E" w:rsidRPr="004D6DEF">
        <w:rPr>
          <w:rFonts w:ascii="Arial" w:hAnsi="Arial" w:cs="Arial"/>
          <w:b/>
          <w:bCs/>
          <w:sz w:val="20"/>
          <w:lang w:val="es-CO"/>
        </w:rPr>
        <w:t>.</w:t>
      </w:r>
    </w:p>
    <w:p w:rsidR="00BC6256" w:rsidRDefault="009E0C3E" w:rsidP="00C6412F">
      <w:pPr>
        <w:rPr>
          <w:rFonts w:ascii="Arial" w:hAnsi="Arial" w:cs="Arial"/>
          <w:lang w:val="es-CO"/>
        </w:rPr>
      </w:pPr>
      <w:r>
        <w:rPr>
          <w:noProof/>
          <w:lang w:eastAsia="pt-BR"/>
        </w:rPr>
        <w:drawing>
          <wp:inline distT="0" distB="0" distL="0" distR="0" wp14:anchorId="38078915" wp14:editId="0E9AA848">
            <wp:extent cx="5400040" cy="37363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736340"/>
                    </a:xfrm>
                    <a:prstGeom prst="rect">
                      <a:avLst/>
                    </a:prstGeom>
                  </pic:spPr>
                </pic:pic>
              </a:graphicData>
            </a:graphic>
          </wp:inline>
        </w:drawing>
      </w:r>
      <w:r>
        <w:rPr>
          <w:rFonts w:ascii="Arial" w:hAnsi="Arial" w:cs="Arial"/>
          <w:lang w:val="es-CO"/>
        </w:rPr>
        <w:t xml:space="preserve"> </w:t>
      </w:r>
    </w:p>
    <w:p w:rsidR="009E0C3E" w:rsidRDefault="009E0C3E" w:rsidP="00C6412F">
      <w:pPr>
        <w:rPr>
          <w:rFonts w:ascii="Arial" w:hAnsi="Arial" w:cs="Arial"/>
          <w:lang w:val="es-CO"/>
        </w:rPr>
      </w:pPr>
    </w:p>
    <w:p w:rsidR="009E0C3E" w:rsidRDefault="00D51618" w:rsidP="00C6412F">
      <w:pPr>
        <w:rPr>
          <w:rFonts w:ascii="Arial" w:hAnsi="Arial" w:cs="Arial"/>
          <w:lang w:val="es-CO"/>
        </w:rPr>
      </w:pPr>
      <w:r>
        <w:rPr>
          <w:rFonts w:ascii="Arial" w:hAnsi="Arial" w:cs="Arial"/>
          <w:lang w:val="es-CO"/>
        </w:rPr>
        <w:t>E</w:t>
      </w:r>
      <w:r>
        <w:rPr>
          <w:rFonts w:ascii="Arial" w:hAnsi="Arial" w:cs="Arial"/>
          <w:lang w:val="es-CO"/>
        </w:rPr>
        <w:t xml:space="preserve">n caso de que el experto </w:t>
      </w:r>
      <w:r>
        <w:rPr>
          <w:rFonts w:ascii="Arial" w:hAnsi="Arial" w:cs="Arial"/>
          <w:lang w:val="es-CO"/>
        </w:rPr>
        <w:t>terminada la evaluación desee</w:t>
      </w:r>
      <w:r>
        <w:rPr>
          <w:rFonts w:ascii="Arial" w:hAnsi="Arial" w:cs="Arial"/>
          <w:lang w:val="es-CO"/>
        </w:rPr>
        <w:t xml:space="preserve"> finalizar y seguir a realizar otra evaluación debe de presionar la opción “Finalizar y continuar”</w:t>
      </w:r>
      <w:r>
        <w:rPr>
          <w:rFonts w:ascii="Arial" w:hAnsi="Arial" w:cs="Arial"/>
          <w:lang w:val="es-CO"/>
        </w:rPr>
        <w:t>, pero si</w:t>
      </w:r>
      <w:r w:rsidR="009E0C3E">
        <w:rPr>
          <w:rFonts w:ascii="Arial" w:hAnsi="Arial" w:cs="Arial"/>
          <w:lang w:val="es-CO"/>
        </w:rPr>
        <w:t xml:space="preserve"> el experto desea ver un reporte más detallado de la evaluación</w:t>
      </w:r>
      <w:r>
        <w:rPr>
          <w:rFonts w:ascii="Arial" w:hAnsi="Arial" w:cs="Arial"/>
          <w:lang w:val="es-CO"/>
        </w:rPr>
        <w:t xml:space="preserve"> realizada</w:t>
      </w:r>
      <w:r w:rsidR="009E0C3E">
        <w:rPr>
          <w:rFonts w:ascii="Arial" w:hAnsi="Arial" w:cs="Arial"/>
          <w:lang w:val="es-CO"/>
        </w:rPr>
        <w:t xml:space="preserve"> </w:t>
      </w:r>
      <w:r w:rsidR="00D53262">
        <w:rPr>
          <w:rFonts w:ascii="Arial" w:hAnsi="Arial" w:cs="Arial"/>
          <w:lang w:val="es-CO"/>
        </w:rPr>
        <w:t xml:space="preserve">debe de presionar en la opción “Ver reporte”, la cual desplegara el reporte que se observa </w:t>
      </w:r>
      <w:r w:rsidR="00F00617">
        <w:rPr>
          <w:rFonts w:ascii="Arial" w:hAnsi="Arial" w:cs="Arial"/>
          <w:lang w:val="es-CO"/>
        </w:rPr>
        <w:t>a continuación</w:t>
      </w:r>
      <w:r w:rsidR="007E5B04">
        <w:rPr>
          <w:rFonts w:ascii="Arial" w:hAnsi="Arial" w:cs="Arial"/>
          <w:lang w:val="es-CO"/>
        </w:rPr>
        <w:t>:</w:t>
      </w:r>
    </w:p>
    <w:p w:rsidR="00F00617" w:rsidRDefault="00F00617" w:rsidP="00C6412F">
      <w:pPr>
        <w:rPr>
          <w:rFonts w:ascii="Arial" w:hAnsi="Arial" w:cs="Arial"/>
          <w:lang w:val="es-CO"/>
        </w:rPr>
      </w:pPr>
    </w:p>
    <w:p w:rsidR="00F00617" w:rsidRPr="00F00617" w:rsidRDefault="00F00617" w:rsidP="00DF2B47">
      <w:pPr>
        <w:spacing w:after="0" w:line="240" w:lineRule="auto"/>
        <w:ind w:left="150"/>
        <w:jc w:val="both"/>
        <w:outlineLvl w:val="3"/>
        <w:rPr>
          <w:rFonts w:ascii="Arial" w:eastAsia="Times New Roman" w:hAnsi="Arial" w:cs="Arial"/>
          <w:b/>
          <w:bCs/>
          <w:color w:val="333333"/>
          <w:szCs w:val="27"/>
          <w:lang w:eastAsia="pt-BR"/>
        </w:rPr>
      </w:pPr>
      <w:r w:rsidRPr="00F00617">
        <w:rPr>
          <w:rFonts w:ascii="Arial" w:eastAsia="Times New Roman" w:hAnsi="Arial" w:cs="Arial"/>
          <w:b/>
          <w:bCs/>
          <w:color w:val="333333"/>
          <w:szCs w:val="27"/>
          <w:lang w:eastAsia="pt-BR"/>
        </w:rPr>
        <w:t>REPORTE EVALUACION DE ACCESIBILIDAD WEB</w:t>
      </w:r>
    </w:p>
    <w:p w:rsidR="00F00617" w:rsidRPr="00F00617" w:rsidRDefault="00F00617" w:rsidP="00DF2B47">
      <w:pPr>
        <w:spacing w:after="0" w:line="240" w:lineRule="auto"/>
        <w:ind w:left="150"/>
        <w:jc w:val="both"/>
        <w:outlineLvl w:val="3"/>
        <w:rPr>
          <w:rFonts w:ascii="Arial" w:eastAsia="Times New Roman" w:hAnsi="Arial" w:cs="Arial"/>
          <w:b/>
          <w:bCs/>
          <w:color w:val="333333"/>
          <w:sz w:val="18"/>
          <w:szCs w:val="23"/>
          <w:lang w:eastAsia="pt-BR"/>
        </w:rPr>
      </w:pPr>
      <w:r w:rsidRPr="00F00617">
        <w:rPr>
          <w:rFonts w:ascii="Arial" w:eastAsia="Times New Roman" w:hAnsi="Arial" w:cs="Arial"/>
          <w:b/>
          <w:bCs/>
          <w:color w:val="333333"/>
          <w:sz w:val="18"/>
          <w:szCs w:val="23"/>
          <w:bdr w:val="none" w:sz="0" w:space="0" w:color="auto" w:frame="1"/>
          <w:lang w:eastAsia="pt-BR"/>
        </w:rPr>
        <w:t xml:space="preserve">Fecha </w:t>
      </w:r>
      <w:proofErr w:type="spellStart"/>
      <w:r w:rsidRPr="00F00617">
        <w:rPr>
          <w:rFonts w:ascii="Arial" w:eastAsia="Times New Roman" w:hAnsi="Arial" w:cs="Arial"/>
          <w:b/>
          <w:bCs/>
          <w:color w:val="333333"/>
          <w:sz w:val="18"/>
          <w:szCs w:val="23"/>
          <w:bdr w:val="none" w:sz="0" w:space="0" w:color="auto" w:frame="1"/>
          <w:lang w:eastAsia="pt-BR"/>
        </w:rPr>
        <w:t>evaluación</w:t>
      </w:r>
      <w:proofErr w:type="spellEnd"/>
      <w:r w:rsidRPr="00F00617">
        <w:rPr>
          <w:rFonts w:ascii="Arial" w:eastAsia="Times New Roman" w:hAnsi="Arial" w:cs="Arial"/>
          <w:b/>
          <w:bCs/>
          <w:color w:val="333333"/>
          <w:sz w:val="18"/>
          <w:szCs w:val="23"/>
          <w:bdr w:val="none" w:sz="0" w:space="0" w:color="auto" w:frame="1"/>
          <w:lang w:eastAsia="pt-BR"/>
        </w:rPr>
        <w:t>:</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p>
    <w:p w:rsidR="00F00617" w:rsidRPr="00F00617" w:rsidRDefault="00F00617" w:rsidP="00DF2B47">
      <w:pPr>
        <w:pBdr>
          <w:bottom w:val="single" w:sz="6" w:space="15" w:color="A0A0A0"/>
        </w:pBdr>
        <w:spacing w:before="300" w:after="120" w:line="240" w:lineRule="auto"/>
        <w:jc w:val="both"/>
        <w:outlineLvl w:val="2"/>
        <w:rPr>
          <w:rFonts w:ascii="Arial" w:eastAsia="Times New Roman" w:hAnsi="Arial" w:cs="Arial"/>
          <w:color w:val="323232"/>
          <w:sz w:val="32"/>
          <w:szCs w:val="38"/>
          <w:lang w:eastAsia="pt-BR"/>
        </w:rPr>
      </w:pPr>
      <w:r w:rsidRPr="00F00617">
        <w:rPr>
          <w:rFonts w:ascii="Arial" w:eastAsia="Times New Roman" w:hAnsi="Arial" w:cs="Arial"/>
          <w:color w:val="323232"/>
          <w:sz w:val="32"/>
          <w:szCs w:val="38"/>
          <w:lang w:eastAsia="pt-BR"/>
        </w:rPr>
        <w:t>2016-12-16</w:t>
      </w:r>
    </w:p>
    <w:p w:rsidR="00F00617" w:rsidRPr="00F00617" w:rsidRDefault="00F00617" w:rsidP="00DF2B47">
      <w:pPr>
        <w:spacing w:after="0" w:line="240" w:lineRule="auto"/>
        <w:ind w:left="150"/>
        <w:jc w:val="both"/>
        <w:outlineLvl w:val="3"/>
        <w:rPr>
          <w:rFonts w:ascii="Arial" w:eastAsia="Times New Roman" w:hAnsi="Arial" w:cs="Arial"/>
          <w:b/>
          <w:bCs/>
          <w:color w:val="333333"/>
          <w:sz w:val="18"/>
          <w:szCs w:val="23"/>
          <w:lang w:eastAsia="pt-BR"/>
        </w:rPr>
      </w:pPr>
      <w:r w:rsidRPr="00F00617">
        <w:rPr>
          <w:rFonts w:ascii="Arial" w:eastAsia="Times New Roman" w:hAnsi="Arial" w:cs="Arial"/>
          <w:b/>
          <w:bCs/>
          <w:color w:val="333333"/>
          <w:sz w:val="18"/>
          <w:szCs w:val="23"/>
          <w:bdr w:val="none" w:sz="0" w:space="0" w:color="auto" w:frame="1"/>
          <w:lang w:eastAsia="pt-BR"/>
        </w:rPr>
        <w:t xml:space="preserve">URL </w:t>
      </w:r>
      <w:proofErr w:type="spellStart"/>
      <w:r w:rsidRPr="00F00617">
        <w:rPr>
          <w:rFonts w:ascii="Arial" w:eastAsia="Times New Roman" w:hAnsi="Arial" w:cs="Arial"/>
          <w:b/>
          <w:bCs/>
          <w:color w:val="333333"/>
          <w:sz w:val="18"/>
          <w:szCs w:val="23"/>
          <w:bdr w:val="none" w:sz="0" w:space="0" w:color="auto" w:frame="1"/>
          <w:lang w:eastAsia="pt-BR"/>
        </w:rPr>
        <w:t>del</w:t>
      </w:r>
      <w:proofErr w:type="spellEnd"/>
      <w:r w:rsidRPr="00F00617">
        <w:rPr>
          <w:rFonts w:ascii="Arial" w:eastAsia="Times New Roman" w:hAnsi="Arial" w:cs="Arial"/>
          <w:b/>
          <w:bCs/>
          <w:color w:val="333333"/>
          <w:sz w:val="18"/>
          <w:szCs w:val="23"/>
          <w:bdr w:val="none" w:sz="0" w:space="0" w:color="auto" w:frame="1"/>
          <w:lang w:eastAsia="pt-BR"/>
        </w:rPr>
        <w:t xml:space="preserve"> sitio web </w:t>
      </w:r>
      <w:proofErr w:type="spellStart"/>
      <w:r w:rsidRPr="00F00617">
        <w:rPr>
          <w:rFonts w:ascii="Arial" w:eastAsia="Times New Roman" w:hAnsi="Arial" w:cs="Arial"/>
          <w:b/>
          <w:bCs/>
          <w:color w:val="333333"/>
          <w:sz w:val="18"/>
          <w:szCs w:val="23"/>
          <w:bdr w:val="none" w:sz="0" w:space="0" w:color="auto" w:frame="1"/>
          <w:lang w:eastAsia="pt-BR"/>
        </w:rPr>
        <w:t>evaluado</w:t>
      </w:r>
      <w:proofErr w:type="spellEnd"/>
      <w:r w:rsidRPr="00F00617">
        <w:rPr>
          <w:rFonts w:ascii="Arial" w:eastAsia="Times New Roman" w:hAnsi="Arial" w:cs="Arial"/>
          <w:b/>
          <w:bCs/>
          <w:color w:val="333333"/>
          <w:sz w:val="18"/>
          <w:szCs w:val="23"/>
          <w:bdr w:val="none" w:sz="0" w:space="0" w:color="auto" w:frame="1"/>
          <w:lang w:eastAsia="pt-BR"/>
        </w:rPr>
        <w:t>:</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p>
    <w:p w:rsidR="00F00617" w:rsidRPr="00F00617" w:rsidRDefault="00F00617" w:rsidP="00DF2B47">
      <w:pPr>
        <w:pBdr>
          <w:bottom w:val="single" w:sz="6" w:space="15" w:color="A0A0A0"/>
        </w:pBdr>
        <w:spacing w:before="300" w:after="120" w:line="240" w:lineRule="auto"/>
        <w:jc w:val="both"/>
        <w:outlineLvl w:val="2"/>
        <w:rPr>
          <w:rFonts w:ascii="Arial" w:eastAsia="Times New Roman" w:hAnsi="Arial" w:cs="Arial"/>
          <w:color w:val="323232"/>
          <w:sz w:val="32"/>
          <w:szCs w:val="38"/>
          <w:lang w:eastAsia="pt-BR"/>
        </w:rPr>
      </w:pPr>
      <w:r w:rsidRPr="00F00617">
        <w:rPr>
          <w:rFonts w:ascii="Arial" w:eastAsia="Times New Roman" w:hAnsi="Arial" w:cs="Arial"/>
          <w:color w:val="323232"/>
          <w:sz w:val="32"/>
          <w:szCs w:val="38"/>
          <w:lang w:eastAsia="pt-BR"/>
        </w:rPr>
        <w:t>http://froac.manizales.unal.edu.co/froacPruebas/gpca/</w:t>
      </w:r>
    </w:p>
    <w:p w:rsidR="00F00617" w:rsidRPr="00F00617" w:rsidRDefault="00F00617" w:rsidP="00DF2B47">
      <w:pPr>
        <w:spacing w:after="0" w:line="240" w:lineRule="auto"/>
        <w:ind w:left="150"/>
        <w:jc w:val="both"/>
        <w:outlineLvl w:val="3"/>
        <w:rPr>
          <w:rFonts w:ascii="Arial" w:eastAsia="Times New Roman" w:hAnsi="Arial" w:cs="Arial"/>
          <w:b/>
          <w:bCs/>
          <w:color w:val="333333"/>
          <w:sz w:val="18"/>
          <w:szCs w:val="23"/>
          <w:lang w:eastAsia="pt-BR"/>
        </w:rPr>
      </w:pPr>
      <w:r w:rsidRPr="00F00617">
        <w:rPr>
          <w:rFonts w:ascii="Arial" w:eastAsia="Times New Roman" w:hAnsi="Arial" w:cs="Arial"/>
          <w:b/>
          <w:bCs/>
          <w:color w:val="333333"/>
          <w:sz w:val="18"/>
          <w:szCs w:val="23"/>
          <w:bdr w:val="none" w:sz="0" w:space="0" w:color="auto" w:frame="1"/>
          <w:lang w:eastAsia="pt-BR"/>
        </w:rPr>
        <w:t>Experto:</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p>
    <w:p w:rsidR="00F00617" w:rsidRPr="00F00617" w:rsidRDefault="00F00617" w:rsidP="00DF2B47">
      <w:pPr>
        <w:pBdr>
          <w:bottom w:val="single" w:sz="6" w:space="15" w:color="A0A0A0"/>
        </w:pBdr>
        <w:spacing w:before="300" w:after="120" w:line="240" w:lineRule="auto"/>
        <w:jc w:val="both"/>
        <w:outlineLvl w:val="2"/>
        <w:rPr>
          <w:rFonts w:ascii="Arial" w:eastAsia="Times New Roman" w:hAnsi="Arial" w:cs="Arial"/>
          <w:color w:val="323232"/>
          <w:sz w:val="32"/>
          <w:szCs w:val="38"/>
          <w:lang w:eastAsia="pt-BR"/>
        </w:rPr>
      </w:pPr>
      <w:proofErr w:type="spellStart"/>
      <w:proofErr w:type="gramStart"/>
      <w:r w:rsidRPr="00F00617">
        <w:rPr>
          <w:rFonts w:ascii="Arial" w:eastAsia="Times New Roman" w:hAnsi="Arial" w:cs="Arial"/>
          <w:color w:val="323232"/>
          <w:sz w:val="32"/>
          <w:szCs w:val="38"/>
          <w:lang w:eastAsia="pt-BR"/>
        </w:rPr>
        <w:lastRenderedPageBreak/>
        <w:t>luis</w:t>
      </w:r>
      <w:proofErr w:type="spellEnd"/>
      <w:proofErr w:type="gramEnd"/>
    </w:p>
    <w:p w:rsidR="00F00617" w:rsidRPr="00F00617" w:rsidRDefault="00F00617" w:rsidP="00DF2B47">
      <w:pPr>
        <w:spacing w:after="0" w:line="240" w:lineRule="auto"/>
        <w:ind w:left="150"/>
        <w:jc w:val="both"/>
        <w:outlineLvl w:val="3"/>
        <w:rPr>
          <w:rFonts w:ascii="Arial" w:eastAsia="Times New Roman" w:hAnsi="Arial" w:cs="Arial"/>
          <w:b/>
          <w:bCs/>
          <w:color w:val="333333"/>
          <w:szCs w:val="27"/>
          <w:lang w:eastAsia="pt-BR"/>
        </w:rPr>
      </w:pPr>
      <w:r w:rsidRPr="00F00617">
        <w:rPr>
          <w:rFonts w:ascii="Arial" w:eastAsia="Times New Roman" w:hAnsi="Arial" w:cs="Arial"/>
          <w:b/>
          <w:bCs/>
          <w:color w:val="333333"/>
          <w:szCs w:val="27"/>
          <w:lang w:eastAsia="pt-BR"/>
        </w:rPr>
        <w:t>RESUMEN</w:t>
      </w:r>
    </w:p>
    <w:p w:rsidR="00F00617" w:rsidRPr="00F00617" w:rsidRDefault="00F00617" w:rsidP="00DF2B47">
      <w:pPr>
        <w:spacing w:after="0" w:line="240" w:lineRule="auto"/>
        <w:ind w:left="150"/>
        <w:jc w:val="both"/>
        <w:outlineLvl w:val="3"/>
        <w:rPr>
          <w:rFonts w:ascii="Arial" w:eastAsia="Times New Roman" w:hAnsi="Arial" w:cs="Arial"/>
          <w:b/>
          <w:bCs/>
          <w:color w:val="333333"/>
          <w:szCs w:val="27"/>
          <w:lang w:eastAsia="pt-BR"/>
        </w:rPr>
      </w:pPr>
      <w:proofErr w:type="spellStart"/>
      <w:r w:rsidRPr="00F00617">
        <w:rPr>
          <w:rFonts w:ascii="Arial" w:eastAsia="Times New Roman" w:hAnsi="Arial" w:cs="Arial"/>
          <w:b/>
          <w:bCs/>
          <w:color w:val="333333"/>
          <w:sz w:val="18"/>
          <w:szCs w:val="24"/>
          <w:bdr w:val="none" w:sz="0" w:space="0" w:color="auto" w:frame="1"/>
          <w:lang w:eastAsia="pt-BR"/>
        </w:rPr>
        <w:t>Detalle</w:t>
      </w:r>
      <w:proofErr w:type="spellEnd"/>
      <w:r w:rsidRPr="00F00617">
        <w:rPr>
          <w:rFonts w:ascii="Arial" w:eastAsia="Times New Roman" w:hAnsi="Arial" w:cs="Arial"/>
          <w:b/>
          <w:bCs/>
          <w:color w:val="333333"/>
          <w:sz w:val="18"/>
          <w:szCs w:val="24"/>
          <w:bdr w:val="none" w:sz="0" w:space="0" w:color="auto" w:frame="1"/>
          <w:lang w:eastAsia="pt-BR"/>
        </w:rPr>
        <w:t xml:space="preserve"> de </w:t>
      </w:r>
      <w:proofErr w:type="spellStart"/>
      <w:r w:rsidRPr="00F00617">
        <w:rPr>
          <w:rFonts w:ascii="Arial" w:eastAsia="Times New Roman" w:hAnsi="Arial" w:cs="Arial"/>
          <w:b/>
          <w:bCs/>
          <w:color w:val="333333"/>
          <w:sz w:val="18"/>
          <w:szCs w:val="24"/>
          <w:bdr w:val="none" w:sz="0" w:space="0" w:color="auto" w:frame="1"/>
          <w:lang w:eastAsia="pt-BR"/>
        </w:rPr>
        <w:t>la</w:t>
      </w:r>
      <w:proofErr w:type="spellEnd"/>
      <w:r w:rsidRPr="00F00617">
        <w:rPr>
          <w:rFonts w:ascii="Arial" w:eastAsia="Times New Roman" w:hAnsi="Arial" w:cs="Arial"/>
          <w:b/>
          <w:bCs/>
          <w:color w:val="333333"/>
          <w:sz w:val="18"/>
          <w:szCs w:val="24"/>
          <w:bdr w:val="none" w:sz="0" w:space="0" w:color="auto" w:frame="1"/>
          <w:lang w:eastAsia="pt-BR"/>
        </w:rPr>
        <w:t xml:space="preserve"> </w:t>
      </w:r>
      <w:proofErr w:type="spellStart"/>
      <w:r w:rsidRPr="00F00617">
        <w:rPr>
          <w:rFonts w:ascii="Arial" w:eastAsia="Times New Roman" w:hAnsi="Arial" w:cs="Arial"/>
          <w:b/>
          <w:bCs/>
          <w:color w:val="333333"/>
          <w:sz w:val="18"/>
          <w:szCs w:val="24"/>
          <w:bdr w:val="none" w:sz="0" w:space="0" w:color="auto" w:frame="1"/>
          <w:lang w:eastAsia="pt-BR"/>
        </w:rPr>
        <w:t>evaluación</w:t>
      </w:r>
      <w:proofErr w:type="spellEnd"/>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r w:rsidRPr="00F00617">
        <w:rPr>
          <w:rFonts w:ascii="Arial" w:eastAsia="Times New Roman" w:hAnsi="Arial" w:cs="Arial"/>
          <w:color w:val="333333"/>
          <w:sz w:val="16"/>
          <w:szCs w:val="21"/>
          <w:lang w:eastAsia="pt-BR"/>
        </w:rPr>
        <w:br/>
      </w:r>
    </w:p>
    <w:p w:rsidR="00F00617" w:rsidRPr="00F00617" w:rsidRDefault="00F00617" w:rsidP="00DF2B47">
      <w:pPr>
        <w:spacing w:after="0" w:line="240" w:lineRule="auto"/>
        <w:ind w:left="150"/>
        <w:jc w:val="both"/>
        <w:outlineLvl w:val="3"/>
        <w:rPr>
          <w:rFonts w:ascii="Arial" w:eastAsia="Times New Roman" w:hAnsi="Arial" w:cs="Arial"/>
          <w:b/>
          <w:bCs/>
          <w:color w:val="333333"/>
          <w:sz w:val="18"/>
          <w:szCs w:val="23"/>
          <w:lang w:eastAsia="pt-BR"/>
        </w:rPr>
      </w:pPr>
      <w:r w:rsidRPr="00F00617">
        <w:rPr>
          <w:rFonts w:ascii="Arial" w:eastAsia="Times New Roman" w:hAnsi="Arial" w:cs="Arial"/>
          <w:b/>
          <w:bCs/>
          <w:color w:val="333333"/>
          <w:sz w:val="18"/>
          <w:szCs w:val="23"/>
          <w:bdr w:val="none" w:sz="0" w:space="0" w:color="auto" w:frame="1"/>
          <w:lang w:eastAsia="pt-BR"/>
        </w:rPr>
        <w:t xml:space="preserve">- </w:t>
      </w:r>
      <w:proofErr w:type="spellStart"/>
      <w:r w:rsidRPr="00F00617">
        <w:rPr>
          <w:rFonts w:ascii="Arial" w:eastAsia="Times New Roman" w:hAnsi="Arial" w:cs="Arial"/>
          <w:b/>
          <w:bCs/>
          <w:color w:val="333333"/>
          <w:sz w:val="18"/>
          <w:szCs w:val="23"/>
          <w:bdr w:val="none" w:sz="0" w:space="0" w:color="auto" w:frame="1"/>
          <w:lang w:eastAsia="pt-BR"/>
        </w:rPr>
        <w:t>Evaluación</w:t>
      </w:r>
      <w:proofErr w:type="spellEnd"/>
      <w:r w:rsidRPr="00F00617">
        <w:rPr>
          <w:rFonts w:ascii="Arial" w:eastAsia="Times New Roman" w:hAnsi="Arial" w:cs="Arial"/>
          <w:b/>
          <w:bCs/>
          <w:color w:val="333333"/>
          <w:sz w:val="18"/>
          <w:szCs w:val="23"/>
          <w:bdr w:val="none" w:sz="0" w:space="0" w:color="auto" w:frame="1"/>
          <w:lang w:eastAsia="pt-BR"/>
        </w:rPr>
        <w:t xml:space="preserve"> automática:</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p>
    <w:p w:rsidR="00F00617" w:rsidRPr="00F00617" w:rsidRDefault="00F00617" w:rsidP="00DF2B47">
      <w:pPr>
        <w:pBdr>
          <w:bottom w:val="single" w:sz="6" w:space="15" w:color="A0A0A0"/>
        </w:pBdr>
        <w:spacing w:after="0" w:line="240" w:lineRule="auto"/>
        <w:jc w:val="both"/>
        <w:outlineLvl w:val="2"/>
        <w:rPr>
          <w:rFonts w:ascii="Arial" w:eastAsia="Times New Roman" w:hAnsi="Arial" w:cs="Arial"/>
          <w:color w:val="323232"/>
          <w:sz w:val="32"/>
          <w:szCs w:val="38"/>
          <w:lang w:eastAsia="pt-BR"/>
        </w:rPr>
      </w:pPr>
      <w:r w:rsidRPr="00F00617">
        <w:rPr>
          <w:rFonts w:ascii="Arial" w:eastAsia="Times New Roman" w:hAnsi="Arial" w:cs="Arial"/>
          <w:color w:val="323232"/>
          <w:sz w:val="32"/>
          <w:szCs w:val="38"/>
          <w:lang w:eastAsia="pt-BR"/>
        </w:rPr>
        <w:t xml:space="preserve">A </w:t>
      </w:r>
      <w:proofErr w:type="spellStart"/>
      <w:r w:rsidRPr="00F00617">
        <w:rPr>
          <w:rFonts w:ascii="Arial" w:eastAsia="Times New Roman" w:hAnsi="Arial" w:cs="Arial"/>
          <w:color w:val="323232"/>
          <w:sz w:val="32"/>
          <w:szCs w:val="38"/>
          <w:lang w:eastAsia="pt-BR"/>
        </w:rPr>
        <w:t>continuación</w:t>
      </w:r>
      <w:proofErr w:type="spellEnd"/>
      <w:r w:rsidRPr="00F00617">
        <w:rPr>
          <w:rFonts w:ascii="Arial" w:eastAsia="Times New Roman" w:hAnsi="Arial" w:cs="Arial"/>
          <w:color w:val="323232"/>
          <w:sz w:val="32"/>
          <w:szCs w:val="38"/>
          <w:lang w:eastAsia="pt-BR"/>
        </w:rPr>
        <w:t xml:space="preserve"> se presenta </w:t>
      </w:r>
      <w:proofErr w:type="spellStart"/>
      <w:r w:rsidRPr="00F00617">
        <w:rPr>
          <w:rFonts w:ascii="Arial" w:eastAsia="Times New Roman" w:hAnsi="Arial" w:cs="Arial"/>
          <w:color w:val="323232"/>
          <w:sz w:val="32"/>
          <w:szCs w:val="38"/>
          <w:lang w:eastAsia="pt-BR"/>
        </w:rPr>
        <w:t>el</w:t>
      </w:r>
      <w:proofErr w:type="spellEnd"/>
      <w:r w:rsidRPr="00F00617">
        <w:rPr>
          <w:rFonts w:ascii="Arial" w:eastAsia="Times New Roman" w:hAnsi="Arial" w:cs="Arial"/>
          <w:color w:val="323232"/>
          <w:sz w:val="32"/>
          <w:szCs w:val="38"/>
          <w:lang w:eastAsia="pt-BR"/>
        </w:rPr>
        <w:t xml:space="preserve"> resultado </w:t>
      </w:r>
      <w:proofErr w:type="spellStart"/>
      <w:r w:rsidRPr="00F00617">
        <w:rPr>
          <w:rFonts w:ascii="Arial" w:eastAsia="Times New Roman" w:hAnsi="Arial" w:cs="Arial"/>
          <w:color w:val="323232"/>
          <w:sz w:val="32"/>
          <w:szCs w:val="38"/>
          <w:lang w:eastAsia="pt-BR"/>
        </w:rPr>
        <w:t>obtenido</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después</w:t>
      </w:r>
      <w:proofErr w:type="spellEnd"/>
      <w:r w:rsidRPr="00F00617">
        <w:rPr>
          <w:rFonts w:ascii="Arial" w:eastAsia="Times New Roman" w:hAnsi="Arial" w:cs="Arial"/>
          <w:color w:val="323232"/>
          <w:sz w:val="32"/>
          <w:szCs w:val="38"/>
          <w:lang w:eastAsia="pt-BR"/>
        </w:rPr>
        <w:t xml:space="preserve"> de </w:t>
      </w:r>
      <w:proofErr w:type="spellStart"/>
      <w:r w:rsidRPr="00F00617">
        <w:rPr>
          <w:rFonts w:ascii="Arial" w:eastAsia="Times New Roman" w:hAnsi="Arial" w:cs="Arial"/>
          <w:color w:val="323232"/>
          <w:sz w:val="32"/>
          <w:szCs w:val="38"/>
          <w:lang w:eastAsia="pt-BR"/>
        </w:rPr>
        <w:t>haber</w:t>
      </w:r>
      <w:proofErr w:type="spellEnd"/>
      <w:r w:rsidRPr="00F00617">
        <w:rPr>
          <w:rFonts w:ascii="Arial" w:eastAsia="Times New Roman" w:hAnsi="Arial" w:cs="Arial"/>
          <w:color w:val="323232"/>
          <w:sz w:val="32"/>
          <w:szCs w:val="38"/>
          <w:lang w:eastAsia="pt-BR"/>
        </w:rPr>
        <w:t xml:space="preserve"> realizado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evaluación</w:t>
      </w:r>
      <w:proofErr w:type="spellEnd"/>
      <w:r w:rsidRPr="00F00617">
        <w:rPr>
          <w:rFonts w:ascii="Arial" w:eastAsia="Times New Roman" w:hAnsi="Arial" w:cs="Arial"/>
          <w:color w:val="323232"/>
          <w:sz w:val="32"/>
          <w:szCs w:val="38"/>
          <w:lang w:eastAsia="pt-BR"/>
        </w:rPr>
        <w:t xml:space="preserve"> automática mediante </w:t>
      </w:r>
      <w:proofErr w:type="spellStart"/>
      <w:r w:rsidRPr="00F00617">
        <w:rPr>
          <w:rFonts w:ascii="Arial" w:eastAsia="Times New Roman" w:hAnsi="Arial" w:cs="Arial"/>
          <w:color w:val="323232"/>
          <w:sz w:val="32"/>
          <w:szCs w:val="38"/>
          <w:lang w:eastAsia="pt-BR"/>
        </w:rPr>
        <w:t>un</w:t>
      </w:r>
      <w:proofErr w:type="spellEnd"/>
      <w:r w:rsidRPr="00F00617">
        <w:rPr>
          <w:rFonts w:ascii="Arial" w:eastAsia="Times New Roman" w:hAnsi="Arial" w:cs="Arial"/>
          <w:color w:val="323232"/>
          <w:sz w:val="32"/>
          <w:szCs w:val="38"/>
          <w:lang w:eastAsia="pt-BR"/>
        </w:rPr>
        <w:t xml:space="preserve"> validador de </w:t>
      </w:r>
      <w:proofErr w:type="spellStart"/>
      <w:r w:rsidRPr="00F00617">
        <w:rPr>
          <w:rFonts w:ascii="Arial" w:eastAsia="Times New Roman" w:hAnsi="Arial" w:cs="Arial"/>
          <w:color w:val="323232"/>
          <w:sz w:val="32"/>
          <w:szCs w:val="38"/>
          <w:lang w:eastAsia="pt-BR"/>
        </w:rPr>
        <w:t>accesibilidad</w:t>
      </w:r>
      <w:proofErr w:type="spellEnd"/>
      <w:r w:rsidRPr="00F00617">
        <w:rPr>
          <w:rFonts w:ascii="Arial" w:eastAsia="Times New Roman" w:hAnsi="Arial" w:cs="Arial"/>
          <w:color w:val="323232"/>
          <w:sz w:val="32"/>
          <w:szCs w:val="38"/>
          <w:lang w:eastAsia="pt-BR"/>
        </w:rPr>
        <w:t xml:space="preserve"> automático. </w:t>
      </w:r>
      <w:r w:rsidRPr="00F00617">
        <w:rPr>
          <w:rFonts w:ascii="Arial" w:eastAsia="Times New Roman" w:hAnsi="Arial" w:cs="Arial"/>
          <w:color w:val="323232"/>
          <w:sz w:val="28"/>
          <w:szCs w:val="38"/>
          <w:lang w:eastAsia="pt-BR"/>
        </w:rPr>
        <w:br/>
      </w:r>
      <w:r w:rsidRPr="00F00617">
        <w:rPr>
          <w:rFonts w:ascii="Arial" w:eastAsia="Times New Roman" w:hAnsi="Arial" w:cs="Arial"/>
          <w:color w:val="323232"/>
          <w:sz w:val="32"/>
          <w:szCs w:val="38"/>
          <w:lang w:eastAsia="pt-BR"/>
        </w:rPr>
        <w:t xml:space="preserve">Donde RP Corresponde al valor que </w:t>
      </w:r>
      <w:proofErr w:type="spellStart"/>
      <w:r w:rsidRPr="00F00617">
        <w:rPr>
          <w:rFonts w:ascii="Arial" w:eastAsia="Times New Roman" w:hAnsi="Arial" w:cs="Arial"/>
          <w:color w:val="323232"/>
          <w:sz w:val="32"/>
          <w:szCs w:val="38"/>
          <w:lang w:eastAsia="pt-BR"/>
        </w:rPr>
        <w:t>da</w:t>
      </w:r>
      <w:proofErr w:type="spellEnd"/>
      <w:r w:rsidRPr="00F00617">
        <w:rPr>
          <w:rFonts w:ascii="Arial" w:eastAsia="Times New Roman" w:hAnsi="Arial" w:cs="Arial"/>
          <w:color w:val="323232"/>
          <w:sz w:val="32"/>
          <w:szCs w:val="38"/>
          <w:lang w:eastAsia="pt-BR"/>
        </w:rPr>
        <w:t xml:space="preserve"> como resultado </w:t>
      </w:r>
      <w:proofErr w:type="spellStart"/>
      <w:r w:rsidRPr="00F00617">
        <w:rPr>
          <w:rFonts w:ascii="Arial" w:eastAsia="Times New Roman" w:hAnsi="Arial" w:cs="Arial"/>
          <w:color w:val="323232"/>
          <w:sz w:val="32"/>
          <w:szCs w:val="38"/>
          <w:lang w:eastAsia="pt-BR"/>
        </w:rPr>
        <w:t>el</w:t>
      </w:r>
      <w:proofErr w:type="spellEnd"/>
      <w:r w:rsidRPr="00F00617">
        <w:rPr>
          <w:rFonts w:ascii="Arial" w:eastAsia="Times New Roman" w:hAnsi="Arial" w:cs="Arial"/>
          <w:color w:val="323232"/>
          <w:sz w:val="32"/>
          <w:szCs w:val="38"/>
          <w:lang w:eastAsia="pt-BR"/>
        </w:rPr>
        <w:t xml:space="preserve"> validador y RPP Corresponde </w:t>
      </w:r>
      <w:proofErr w:type="spellStart"/>
      <w:r w:rsidRPr="00F00617">
        <w:rPr>
          <w:rFonts w:ascii="Arial" w:eastAsia="Times New Roman" w:hAnsi="Arial" w:cs="Arial"/>
          <w:color w:val="323232"/>
          <w:sz w:val="32"/>
          <w:szCs w:val="38"/>
          <w:lang w:eastAsia="pt-BR"/>
        </w:rPr>
        <w:t>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conversión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del</w:t>
      </w:r>
      <w:proofErr w:type="spellEnd"/>
      <w:r w:rsidRPr="00F00617">
        <w:rPr>
          <w:rFonts w:ascii="Arial" w:eastAsia="Times New Roman" w:hAnsi="Arial" w:cs="Arial"/>
          <w:color w:val="323232"/>
          <w:sz w:val="32"/>
          <w:szCs w:val="38"/>
          <w:lang w:eastAsia="pt-BR"/>
        </w:rPr>
        <w:t xml:space="preserve"> resultado </w:t>
      </w:r>
      <w:proofErr w:type="spellStart"/>
      <w:r w:rsidRPr="00F00617">
        <w:rPr>
          <w:rFonts w:ascii="Arial" w:eastAsia="Times New Roman" w:hAnsi="Arial" w:cs="Arial"/>
          <w:color w:val="323232"/>
          <w:sz w:val="32"/>
          <w:szCs w:val="38"/>
          <w:lang w:eastAsia="pt-BR"/>
        </w:rPr>
        <w:t>del</w:t>
      </w:r>
      <w:proofErr w:type="spellEnd"/>
      <w:r w:rsidRPr="00F00617">
        <w:rPr>
          <w:rFonts w:ascii="Arial" w:eastAsia="Times New Roman" w:hAnsi="Arial" w:cs="Arial"/>
          <w:color w:val="323232"/>
          <w:sz w:val="32"/>
          <w:szCs w:val="38"/>
          <w:lang w:eastAsia="pt-BR"/>
        </w:rPr>
        <w:t xml:space="preserve"> validador a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escala de </w:t>
      </w:r>
      <w:proofErr w:type="spellStart"/>
      <w:r w:rsidRPr="00F00617">
        <w:rPr>
          <w:rFonts w:ascii="Arial" w:eastAsia="Times New Roman" w:hAnsi="Arial" w:cs="Arial"/>
          <w:color w:val="323232"/>
          <w:sz w:val="32"/>
          <w:szCs w:val="38"/>
          <w:lang w:eastAsia="pt-BR"/>
        </w:rPr>
        <w:t>porcentajes</w:t>
      </w:r>
      <w:proofErr w:type="spellEnd"/>
      <w:r w:rsidRPr="00F00617">
        <w:rPr>
          <w:rFonts w:ascii="Arial" w:eastAsia="Times New Roman" w:hAnsi="Arial" w:cs="Arial"/>
          <w:color w:val="323232"/>
          <w:sz w:val="32"/>
          <w:szCs w:val="38"/>
          <w:lang w:eastAsia="pt-BR"/>
        </w:rPr>
        <w:t xml:space="preserve"> utilizada, mediante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operación</w:t>
      </w:r>
      <w:proofErr w:type="spellEnd"/>
      <w:r w:rsidRPr="00F00617">
        <w:rPr>
          <w:rFonts w:ascii="Arial" w:eastAsia="Times New Roman" w:hAnsi="Arial" w:cs="Arial"/>
          <w:color w:val="323232"/>
          <w:sz w:val="32"/>
          <w:szCs w:val="38"/>
          <w:lang w:eastAsia="pt-BR"/>
        </w:rPr>
        <w:t xml:space="preserve">: RP%=(RP*100)/10, donde 10 corresponde al valor máximo que se </w:t>
      </w:r>
      <w:proofErr w:type="spellStart"/>
      <w:r w:rsidRPr="00F00617">
        <w:rPr>
          <w:rFonts w:ascii="Arial" w:eastAsia="Times New Roman" w:hAnsi="Arial" w:cs="Arial"/>
          <w:color w:val="323232"/>
          <w:sz w:val="32"/>
          <w:szCs w:val="38"/>
          <w:lang w:eastAsia="pt-BR"/>
        </w:rPr>
        <w:t>puede</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obtener</w:t>
      </w:r>
      <w:proofErr w:type="spellEnd"/>
      <w:r w:rsidRPr="00F00617">
        <w:rPr>
          <w:rFonts w:ascii="Arial" w:eastAsia="Times New Roman" w:hAnsi="Arial" w:cs="Arial"/>
          <w:color w:val="323232"/>
          <w:sz w:val="32"/>
          <w:szCs w:val="38"/>
          <w:lang w:eastAsia="pt-BR"/>
        </w:rPr>
        <w:t xml:space="preserve"> por </w:t>
      </w:r>
      <w:proofErr w:type="spellStart"/>
      <w:r w:rsidRPr="00F00617">
        <w:rPr>
          <w:rFonts w:ascii="Arial" w:eastAsia="Times New Roman" w:hAnsi="Arial" w:cs="Arial"/>
          <w:color w:val="323232"/>
          <w:sz w:val="32"/>
          <w:szCs w:val="38"/>
          <w:lang w:eastAsia="pt-BR"/>
        </w:rPr>
        <w:t>el</w:t>
      </w:r>
      <w:proofErr w:type="spellEnd"/>
      <w:r w:rsidRPr="00F00617">
        <w:rPr>
          <w:rFonts w:ascii="Arial" w:eastAsia="Times New Roman" w:hAnsi="Arial" w:cs="Arial"/>
          <w:color w:val="323232"/>
          <w:sz w:val="32"/>
          <w:szCs w:val="38"/>
          <w:lang w:eastAsia="pt-BR"/>
        </w:rPr>
        <w:t xml:space="preserve"> validador.</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b/>
          <w:bCs/>
          <w:color w:val="333333"/>
          <w:sz w:val="16"/>
          <w:szCs w:val="21"/>
          <w:bdr w:val="none" w:sz="0" w:space="0" w:color="auto" w:frame="1"/>
          <w:lang w:eastAsia="pt-BR"/>
        </w:rPr>
        <w:t>Resultado parcial (RP): </w:t>
      </w:r>
      <w:r w:rsidRPr="00F00617">
        <w:rPr>
          <w:rFonts w:ascii="Arial" w:eastAsia="Times New Roman" w:hAnsi="Arial" w:cs="Arial"/>
          <w:color w:val="333333"/>
          <w:sz w:val="16"/>
          <w:szCs w:val="21"/>
          <w:lang w:eastAsia="pt-BR"/>
        </w:rPr>
        <w:t>7.2 y </w:t>
      </w:r>
      <w:r w:rsidRPr="00F00617">
        <w:rPr>
          <w:rFonts w:ascii="Arial" w:eastAsia="Times New Roman" w:hAnsi="Arial" w:cs="Arial"/>
          <w:b/>
          <w:bCs/>
          <w:color w:val="333333"/>
          <w:sz w:val="16"/>
          <w:szCs w:val="21"/>
          <w:bdr w:val="none" w:sz="0" w:space="0" w:color="auto" w:frame="1"/>
          <w:lang w:eastAsia="pt-BR"/>
        </w:rPr>
        <w:t>Resultado parcial porcentual (RPP):</w:t>
      </w:r>
      <w:r w:rsidRPr="00F00617">
        <w:rPr>
          <w:rFonts w:ascii="Arial" w:eastAsia="Times New Roman" w:hAnsi="Arial" w:cs="Arial"/>
          <w:color w:val="333333"/>
          <w:sz w:val="16"/>
          <w:szCs w:val="21"/>
          <w:lang w:eastAsia="pt-BR"/>
        </w:rPr>
        <w:t> 0.72. </w:t>
      </w:r>
      <w:r w:rsidRPr="00F00617">
        <w:rPr>
          <w:rFonts w:ascii="Arial" w:eastAsia="Times New Roman" w:hAnsi="Arial" w:cs="Arial"/>
          <w:color w:val="333333"/>
          <w:sz w:val="16"/>
          <w:szCs w:val="21"/>
          <w:lang w:eastAsia="pt-BR"/>
        </w:rPr>
        <w:br/>
      </w:r>
      <w:r w:rsidRPr="00F00617">
        <w:rPr>
          <w:rFonts w:ascii="Arial" w:eastAsia="Times New Roman" w:hAnsi="Arial" w:cs="Arial"/>
          <w:color w:val="333333"/>
          <w:sz w:val="16"/>
          <w:szCs w:val="21"/>
          <w:lang w:eastAsia="pt-BR"/>
        </w:rPr>
        <w:br/>
      </w:r>
    </w:p>
    <w:p w:rsidR="00F00617" w:rsidRPr="00F00617" w:rsidRDefault="00F00617" w:rsidP="00DF2B47">
      <w:pPr>
        <w:spacing w:after="0" w:line="240" w:lineRule="auto"/>
        <w:ind w:left="150"/>
        <w:jc w:val="both"/>
        <w:outlineLvl w:val="3"/>
        <w:rPr>
          <w:rFonts w:ascii="Arial" w:eastAsia="Times New Roman" w:hAnsi="Arial" w:cs="Arial"/>
          <w:b/>
          <w:bCs/>
          <w:color w:val="333333"/>
          <w:sz w:val="18"/>
          <w:szCs w:val="23"/>
          <w:lang w:eastAsia="pt-BR"/>
        </w:rPr>
      </w:pPr>
      <w:r w:rsidRPr="00F00617">
        <w:rPr>
          <w:rFonts w:ascii="Arial" w:eastAsia="Times New Roman" w:hAnsi="Arial" w:cs="Arial"/>
          <w:b/>
          <w:bCs/>
          <w:color w:val="333333"/>
          <w:sz w:val="18"/>
          <w:szCs w:val="23"/>
          <w:bdr w:val="none" w:sz="0" w:space="0" w:color="auto" w:frame="1"/>
          <w:lang w:eastAsia="pt-BR"/>
        </w:rPr>
        <w:t xml:space="preserve">- </w:t>
      </w:r>
      <w:proofErr w:type="spellStart"/>
      <w:r w:rsidRPr="00F00617">
        <w:rPr>
          <w:rFonts w:ascii="Arial" w:eastAsia="Times New Roman" w:hAnsi="Arial" w:cs="Arial"/>
          <w:b/>
          <w:bCs/>
          <w:color w:val="333333"/>
          <w:sz w:val="18"/>
          <w:szCs w:val="23"/>
          <w:bdr w:val="none" w:sz="0" w:space="0" w:color="auto" w:frame="1"/>
          <w:lang w:eastAsia="pt-BR"/>
        </w:rPr>
        <w:t>Análisis</w:t>
      </w:r>
      <w:proofErr w:type="spellEnd"/>
      <w:r w:rsidRPr="00F00617">
        <w:rPr>
          <w:rFonts w:ascii="Arial" w:eastAsia="Times New Roman" w:hAnsi="Arial" w:cs="Arial"/>
          <w:b/>
          <w:bCs/>
          <w:color w:val="333333"/>
          <w:sz w:val="18"/>
          <w:szCs w:val="23"/>
          <w:bdr w:val="none" w:sz="0" w:space="0" w:color="auto" w:frame="1"/>
          <w:lang w:eastAsia="pt-BR"/>
        </w:rPr>
        <w:t xml:space="preserve"> manual:</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p>
    <w:p w:rsidR="00F00617" w:rsidRPr="00F00617" w:rsidRDefault="00F00617" w:rsidP="00DF2B47">
      <w:pPr>
        <w:pBdr>
          <w:bottom w:val="single" w:sz="6" w:space="15" w:color="A0A0A0"/>
        </w:pBdr>
        <w:spacing w:before="300" w:after="120" w:line="240" w:lineRule="auto"/>
        <w:jc w:val="both"/>
        <w:outlineLvl w:val="2"/>
        <w:rPr>
          <w:rFonts w:ascii="Arial" w:eastAsia="Times New Roman" w:hAnsi="Arial" w:cs="Arial"/>
          <w:color w:val="323232"/>
          <w:sz w:val="32"/>
          <w:szCs w:val="38"/>
          <w:lang w:eastAsia="pt-BR"/>
        </w:rPr>
      </w:pPr>
      <w:proofErr w:type="spellStart"/>
      <w:r w:rsidRPr="00F00617">
        <w:rPr>
          <w:rFonts w:ascii="Arial" w:eastAsia="Times New Roman" w:hAnsi="Arial" w:cs="Arial"/>
          <w:color w:val="323232"/>
          <w:sz w:val="32"/>
          <w:szCs w:val="38"/>
          <w:lang w:eastAsia="pt-BR"/>
        </w:rPr>
        <w:t>Luego</w:t>
      </w:r>
      <w:proofErr w:type="spellEnd"/>
      <w:r w:rsidRPr="00F00617">
        <w:rPr>
          <w:rFonts w:ascii="Arial" w:eastAsia="Times New Roman" w:hAnsi="Arial" w:cs="Arial"/>
          <w:color w:val="323232"/>
          <w:sz w:val="32"/>
          <w:szCs w:val="38"/>
          <w:lang w:eastAsia="pt-BR"/>
        </w:rPr>
        <w:t xml:space="preserve"> se </w:t>
      </w:r>
      <w:proofErr w:type="spellStart"/>
      <w:r w:rsidRPr="00F00617">
        <w:rPr>
          <w:rFonts w:ascii="Arial" w:eastAsia="Times New Roman" w:hAnsi="Arial" w:cs="Arial"/>
          <w:color w:val="323232"/>
          <w:sz w:val="32"/>
          <w:szCs w:val="38"/>
          <w:lang w:eastAsia="pt-BR"/>
        </w:rPr>
        <w:t>realizó</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el</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análisis</w:t>
      </w:r>
      <w:proofErr w:type="spellEnd"/>
      <w:r w:rsidRPr="00F00617">
        <w:rPr>
          <w:rFonts w:ascii="Arial" w:eastAsia="Times New Roman" w:hAnsi="Arial" w:cs="Arial"/>
          <w:color w:val="323232"/>
          <w:sz w:val="32"/>
          <w:szCs w:val="38"/>
          <w:lang w:eastAsia="pt-BR"/>
        </w:rPr>
        <w:t xml:space="preserve"> manual, </w:t>
      </w:r>
      <w:proofErr w:type="spellStart"/>
      <w:r w:rsidRPr="00F00617">
        <w:rPr>
          <w:rFonts w:ascii="Arial" w:eastAsia="Times New Roman" w:hAnsi="Arial" w:cs="Arial"/>
          <w:color w:val="323232"/>
          <w:sz w:val="32"/>
          <w:szCs w:val="38"/>
          <w:lang w:eastAsia="pt-BR"/>
        </w:rPr>
        <w:t>del</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cual</w:t>
      </w:r>
      <w:proofErr w:type="spellEnd"/>
      <w:r w:rsidRPr="00F00617">
        <w:rPr>
          <w:rFonts w:ascii="Arial" w:eastAsia="Times New Roman" w:hAnsi="Arial" w:cs="Arial"/>
          <w:color w:val="323232"/>
          <w:sz w:val="32"/>
          <w:szCs w:val="38"/>
          <w:lang w:eastAsia="pt-BR"/>
        </w:rPr>
        <w:t xml:space="preserve"> se </w:t>
      </w:r>
      <w:proofErr w:type="spellStart"/>
      <w:r w:rsidRPr="00F00617">
        <w:rPr>
          <w:rFonts w:ascii="Arial" w:eastAsia="Times New Roman" w:hAnsi="Arial" w:cs="Arial"/>
          <w:color w:val="323232"/>
          <w:sz w:val="32"/>
          <w:szCs w:val="38"/>
          <w:lang w:eastAsia="pt-BR"/>
        </w:rPr>
        <w:t>obtuvieron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los</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siguientes</w:t>
      </w:r>
      <w:proofErr w:type="spellEnd"/>
      <w:r w:rsidRPr="00F00617">
        <w:rPr>
          <w:rFonts w:ascii="Arial" w:eastAsia="Times New Roman" w:hAnsi="Arial" w:cs="Arial"/>
          <w:color w:val="323232"/>
          <w:sz w:val="32"/>
          <w:szCs w:val="38"/>
          <w:lang w:eastAsia="pt-BR"/>
        </w:rPr>
        <w:t xml:space="preserve"> resultados: Inicialmente se </w:t>
      </w:r>
      <w:proofErr w:type="spellStart"/>
      <w:r w:rsidRPr="00F00617">
        <w:rPr>
          <w:rFonts w:ascii="Arial" w:eastAsia="Times New Roman" w:hAnsi="Arial" w:cs="Arial"/>
          <w:color w:val="323232"/>
          <w:sz w:val="32"/>
          <w:szCs w:val="38"/>
          <w:lang w:eastAsia="pt-BR"/>
        </w:rPr>
        <w:t>analizaron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los</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criterios</w:t>
      </w:r>
      <w:proofErr w:type="spellEnd"/>
      <w:r w:rsidRPr="00F00617">
        <w:rPr>
          <w:rFonts w:ascii="Arial" w:eastAsia="Times New Roman" w:hAnsi="Arial" w:cs="Arial"/>
          <w:color w:val="323232"/>
          <w:sz w:val="32"/>
          <w:szCs w:val="38"/>
          <w:lang w:eastAsia="pt-BR"/>
        </w:rPr>
        <w:t xml:space="preserve"> categorizados </w:t>
      </w:r>
      <w:proofErr w:type="spellStart"/>
      <w:r w:rsidRPr="00F00617">
        <w:rPr>
          <w:rFonts w:ascii="Arial" w:eastAsia="Times New Roman" w:hAnsi="Arial" w:cs="Arial"/>
          <w:color w:val="323232"/>
          <w:sz w:val="32"/>
          <w:szCs w:val="38"/>
          <w:lang w:eastAsia="pt-BR"/>
        </w:rPr>
        <w:t>en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errores</w:t>
      </w:r>
      <w:proofErr w:type="spellEnd"/>
      <w:r w:rsidRPr="00F00617">
        <w:rPr>
          <w:rFonts w:ascii="Arial" w:eastAsia="Times New Roman" w:hAnsi="Arial" w:cs="Arial"/>
          <w:color w:val="323232"/>
          <w:sz w:val="32"/>
          <w:szCs w:val="38"/>
          <w:lang w:eastAsia="pt-BR"/>
        </w:rPr>
        <w:t xml:space="preserve"> y </w:t>
      </w:r>
      <w:proofErr w:type="spellStart"/>
      <w:r w:rsidRPr="00F00617">
        <w:rPr>
          <w:rFonts w:ascii="Arial" w:eastAsia="Times New Roman" w:hAnsi="Arial" w:cs="Arial"/>
          <w:color w:val="323232"/>
          <w:sz w:val="32"/>
          <w:szCs w:val="38"/>
          <w:lang w:eastAsia="pt-BR"/>
        </w:rPr>
        <w:t>estos</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tuvieron</w:t>
      </w:r>
      <w:proofErr w:type="spellEnd"/>
      <w:r w:rsidRPr="00F00617">
        <w:rPr>
          <w:rFonts w:ascii="Arial" w:eastAsia="Times New Roman" w:hAnsi="Arial" w:cs="Arial"/>
          <w:color w:val="323232"/>
          <w:sz w:val="32"/>
          <w:szCs w:val="38"/>
          <w:lang w:eastAsia="pt-BR"/>
        </w:rPr>
        <w:t xml:space="preserve"> una </w:t>
      </w:r>
      <w:proofErr w:type="spellStart"/>
      <w:r w:rsidRPr="00F00617">
        <w:rPr>
          <w:rFonts w:ascii="Arial" w:eastAsia="Times New Roman" w:hAnsi="Arial" w:cs="Arial"/>
          <w:color w:val="323232"/>
          <w:sz w:val="32"/>
          <w:szCs w:val="38"/>
          <w:lang w:eastAsia="pt-BR"/>
        </w:rPr>
        <w:t>ponderación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del</w:t>
      </w:r>
      <w:proofErr w:type="spellEnd"/>
      <w:r w:rsidRPr="00F00617">
        <w:rPr>
          <w:rFonts w:ascii="Arial" w:eastAsia="Times New Roman" w:hAnsi="Arial" w:cs="Arial"/>
          <w:color w:val="323232"/>
          <w:sz w:val="32"/>
          <w:szCs w:val="38"/>
          <w:lang w:eastAsia="pt-BR"/>
        </w:rPr>
        <w:t xml:space="preserve"> 50%.</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r w:rsidRPr="00F00617">
        <w:rPr>
          <w:rFonts w:ascii="Arial" w:eastAsia="Times New Roman" w:hAnsi="Arial" w:cs="Arial"/>
          <w:color w:val="333333"/>
          <w:sz w:val="16"/>
          <w:szCs w:val="21"/>
          <w:lang w:eastAsia="pt-BR"/>
        </w:rPr>
        <w:br/>
      </w:r>
    </w:p>
    <w:p w:rsidR="00F00617" w:rsidRPr="00F00617" w:rsidRDefault="00F00617" w:rsidP="00DF2B47">
      <w:pPr>
        <w:spacing w:after="0" w:line="240" w:lineRule="auto"/>
        <w:ind w:left="150"/>
        <w:jc w:val="both"/>
        <w:outlineLvl w:val="3"/>
        <w:rPr>
          <w:rFonts w:ascii="Arial" w:eastAsia="Times New Roman" w:hAnsi="Arial" w:cs="Arial"/>
          <w:b/>
          <w:bCs/>
          <w:color w:val="333333"/>
          <w:szCs w:val="27"/>
          <w:lang w:eastAsia="pt-BR"/>
        </w:rPr>
      </w:pPr>
      <w:r w:rsidRPr="00F00617">
        <w:rPr>
          <w:rFonts w:ascii="Arial" w:eastAsia="Times New Roman" w:hAnsi="Arial" w:cs="Arial"/>
          <w:b/>
          <w:bCs/>
          <w:color w:val="333333"/>
          <w:sz w:val="18"/>
          <w:szCs w:val="24"/>
          <w:bdr w:val="none" w:sz="0" w:space="0" w:color="auto" w:frame="1"/>
          <w:lang w:eastAsia="pt-BR"/>
        </w:rPr>
        <w:t>Resultado final:</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p>
    <w:p w:rsidR="00F00617" w:rsidRPr="00F00617" w:rsidRDefault="00F00617" w:rsidP="00DF2B47">
      <w:pPr>
        <w:pBdr>
          <w:bottom w:val="single" w:sz="6" w:space="15" w:color="A0A0A0"/>
        </w:pBdr>
        <w:spacing w:before="300" w:after="120" w:line="240" w:lineRule="auto"/>
        <w:jc w:val="both"/>
        <w:outlineLvl w:val="2"/>
        <w:rPr>
          <w:rFonts w:ascii="Arial" w:eastAsia="Times New Roman" w:hAnsi="Arial" w:cs="Arial"/>
          <w:color w:val="323232"/>
          <w:sz w:val="32"/>
          <w:szCs w:val="38"/>
          <w:lang w:eastAsia="pt-BR"/>
        </w:rPr>
      </w:pPr>
      <w:r w:rsidRPr="00F00617">
        <w:rPr>
          <w:rFonts w:ascii="Arial" w:eastAsia="Times New Roman" w:hAnsi="Arial" w:cs="Arial"/>
          <w:color w:val="323232"/>
          <w:sz w:val="32"/>
          <w:szCs w:val="38"/>
          <w:lang w:eastAsia="pt-BR"/>
        </w:rPr>
        <w:t xml:space="preserve">A </w:t>
      </w:r>
      <w:proofErr w:type="spellStart"/>
      <w:r w:rsidRPr="00F00617">
        <w:rPr>
          <w:rFonts w:ascii="Arial" w:eastAsia="Times New Roman" w:hAnsi="Arial" w:cs="Arial"/>
          <w:color w:val="323232"/>
          <w:sz w:val="32"/>
          <w:szCs w:val="38"/>
          <w:lang w:eastAsia="pt-BR"/>
        </w:rPr>
        <w:t>continuación</w:t>
      </w:r>
      <w:proofErr w:type="spellEnd"/>
      <w:r w:rsidRPr="00F00617">
        <w:rPr>
          <w:rFonts w:ascii="Arial" w:eastAsia="Times New Roman" w:hAnsi="Arial" w:cs="Arial"/>
          <w:color w:val="323232"/>
          <w:sz w:val="32"/>
          <w:szCs w:val="38"/>
          <w:lang w:eastAsia="pt-BR"/>
        </w:rPr>
        <w:t xml:space="preserve"> una </w:t>
      </w:r>
      <w:proofErr w:type="spellStart"/>
      <w:r w:rsidRPr="00F00617">
        <w:rPr>
          <w:rFonts w:ascii="Arial" w:eastAsia="Times New Roman" w:hAnsi="Arial" w:cs="Arial"/>
          <w:color w:val="323232"/>
          <w:sz w:val="32"/>
          <w:szCs w:val="38"/>
          <w:lang w:eastAsia="pt-BR"/>
        </w:rPr>
        <w:t>descripción</w:t>
      </w:r>
      <w:proofErr w:type="spellEnd"/>
      <w:r w:rsidRPr="00F00617">
        <w:rPr>
          <w:rFonts w:ascii="Arial" w:eastAsia="Times New Roman" w:hAnsi="Arial" w:cs="Arial"/>
          <w:color w:val="323232"/>
          <w:sz w:val="32"/>
          <w:szCs w:val="38"/>
          <w:lang w:eastAsia="pt-BR"/>
        </w:rPr>
        <w:t xml:space="preserve"> de </w:t>
      </w:r>
      <w:proofErr w:type="spellStart"/>
      <w:r w:rsidRPr="00F00617">
        <w:rPr>
          <w:rFonts w:ascii="Arial" w:eastAsia="Times New Roman" w:hAnsi="Arial" w:cs="Arial"/>
          <w:color w:val="323232"/>
          <w:sz w:val="32"/>
          <w:szCs w:val="38"/>
          <w:lang w:eastAsia="pt-BR"/>
        </w:rPr>
        <w:t>los</w:t>
      </w:r>
      <w:proofErr w:type="spellEnd"/>
      <w:r w:rsidRPr="00F00617">
        <w:rPr>
          <w:rFonts w:ascii="Arial" w:eastAsia="Times New Roman" w:hAnsi="Arial" w:cs="Arial"/>
          <w:color w:val="323232"/>
          <w:sz w:val="32"/>
          <w:szCs w:val="38"/>
          <w:lang w:eastAsia="pt-BR"/>
        </w:rPr>
        <w:t xml:space="preserve"> campos que </w:t>
      </w:r>
      <w:proofErr w:type="spellStart"/>
      <w:r w:rsidRPr="00F00617">
        <w:rPr>
          <w:rFonts w:ascii="Arial" w:eastAsia="Times New Roman" w:hAnsi="Arial" w:cs="Arial"/>
          <w:color w:val="323232"/>
          <w:sz w:val="32"/>
          <w:szCs w:val="38"/>
          <w:lang w:eastAsia="pt-BR"/>
        </w:rPr>
        <w:t>muestran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en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las</w:t>
      </w:r>
      <w:proofErr w:type="spellEnd"/>
      <w:r w:rsidRPr="00F00617">
        <w:rPr>
          <w:rFonts w:ascii="Arial" w:eastAsia="Times New Roman" w:hAnsi="Arial" w:cs="Arial"/>
          <w:color w:val="323232"/>
          <w:sz w:val="32"/>
          <w:szCs w:val="38"/>
          <w:lang w:eastAsia="pt-BR"/>
        </w:rPr>
        <w:t xml:space="preserve"> anteriores tablas </w:t>
      </w:r>
      <w:proofErr w:type="spellStart"/>
      <w:r w:rsidRPr="00F00617">
        <w:rPr>
          <w:rFonts w:ascii="Arial" w:eastAsia="Times New Roman" w:hAnsi="Arial" w:cs="Arial"/>
          <w:color w:val="323232"/>
          <w:sz w:val="32"/>
          <w:szCs w:val="38"/>
          <w:lang w:eastAsia="pt-BR"/>
        </w:rPr>
        <w:t>adscritas</w:t>
      </w:r>
      <w:proofErr w:type="spellEnd"/>
      <w:r w:rsidRPr="00F00617">
        <w:rPr>
          <w:rFonts w:ascii="Arial" w:eastAsia="Times New Roman" w:hAnsi="Arial" w:cs="Arial"/>
          <w:color w:val="323232"/>
          <w:sz w:val="32"/>
          <w:szCs w:val="38"/>
          <w:lang w:eastAsia="pt-BR"/>
        </w:rPr>
        <w:t xml:space="preserve"> al </w:t>
      </w:r>
      <w:proofErr w:type="spellStart"/>
      <w:r w:rsidRPr="00F00617">
        <w:rPr>
          <w:rFonts w:ascii="Arial" w:eastAsia="Times New Roman" w:hAnsi="Arial" w:cs="Arial"/>
          <w:color w:val="323232"/>
          <w:sz w:val="32"/>
          <w:szCs w:val="38"/>
          <w:lang w:eastAsia="pt-BR"/>
        </w:rPr>
        <w:t>análisis</w:t>
      </w:r>
      <w:proofErr w:type="spellEnd"/>
      <w:r w:rsidRPr="00F00617">
        <w:rPr>
          <w:rFonts w:ascii="Arial" w:eastAsia="Times New Roman" w:hAnsi="Arial" w:cs="Arial"/>
          <w:color w:val="323232"/>
          <w:sz w:val="32"/>
          <w:szCs w:val="38"/>
          <w:lang w:eastAsia="pt-BR"/>
        </w:rPr>
        <w:t xml:space="preserve"> manual.</w:t>
      </w:r>
    </w:p>
    <w:p w:rsidR="00F00617" w:rsidRPr="00F00617" w:rsidRDefault="00F00617" w:rsidP="00DF2B47">
      <w:pPr>
        <w:spacing w:after="0" w:line="240" w:lineRule="auto"/>
        <w:ind w:left="150"/>
        <w:jc w:val="both"/>
        <w:outlineLvl w:val="3"/>
        <w:rPr>
          <w:rFonts w:ascii="Arial" w:eastAsia="Times New Roman" w:hAnsi="Arial" w:cs="Arial"/>
          <w:b/>
          <w:bCs/>
          <w:color w:val="333333"/>
          <w:sz w:val="18"/>
          <w:szCs w:val="23"/>
          <w:lang w:eastAsia="pt-BR"/>
        </w:rPr>
      </w:pPr>
      <w:r w:rsidRPr="00F00617">
        <w:rPr>
          <w:rFonts w:ascii="Arial" w:eastAsia="Times New Roman" w:hAnsi="Arial" w:cs="Arial"/>
          <w:b/>
          <w:bCs/>
          <w:color w:val="333333"/>
          <w:sz w:val="18"/>
          <w:szCs w:val="23"/>
          <w:bdr w:val="none" w:sz="0" w:space="0" w:color="auto" w:frame="1"/>
          <w:lang w:eastAsia="pt-BR"/>
        </w:rPr>
        <w:t xml:space="preserve">- </w:t>
      </w:r>
      <w:proofErr w:type="spellStart"/>
      <w:r w:rsidRPr="00F00617">
        <w:rPr>
          <w:rFonts w:ascii="Arial" w:eastAsia="Times New Roman" w:hAnsi="Arial" w:cs="Arial"/>
          <w:b/>
          <w:bCs/>
          <w:color w:val="333333"/>
          <w:sz w:val="18"/>
          <w:szCs w:val="23"/>
          <w:bdr w:val="none" w:sz="0" w:space="0" w:color="auto" w:frame="1"/>
          <w:lang w:eastAsia="pt-BR"/>
        </w:rPr>
        <w:t>Cantidad</w:t>
      </w:r>
      <w:proofErr w:type="spellEnd"/>
      <w:r w:rsidRPr="00F00617">
        <w:rPr>
          <w:rFonts w:ascii="Arial" w:eastAsia="Times New Roman" w:hAnsi="Arial" w:cs="Arial"/>
          <w:b/>
          <w:bCs/>
          <w:color w:val="333333"/>
          <w:sz w:val="18"/>
          <w:szCs w:val="23"/>
          <w:bdr w:val="none" w:sz="0" w:space="0" w:color="auto" w:frame="1"/>
          <w:lang w:eastAsia="pt-BR"/>
        </w:rPr>
        <w:t xml:space="preserve"> de elementos (CE):</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p>
    <w:p w:rsidR="00F00617" w:rsidRPr="00F00617" w:rsidRDefault="00F00617" w:rsidP="00DF2B47">
      <w:pPr>
        <w:pBdr>
          <w:bottom w:val="single" w:sz="6" w:space="15" w:color="A0A0A0"/>
        </w:pBdr>
        <w:spacing w:before="300" w:after="120" w:line="240" w:lineRule="auto"/>
        <w:jc w:val="both"/>
        <w:outlineLvl w:val="2"/>
        <w:rPr>
          <w:rFonts w:ascii="Arial" w:eastAsia="Times New Roman" w:hAnsi="Arial" w:cs="Arial"/>
          <w:color w:val="323232"/>
          <w:sz w:val="32"/>
          <w:szCs w:val="38"/>
          <w:lang w:eastAsia="pt-BR"/>
        </w:rPr>
      </w:pPr>
      <w:proofErr w:type="gramStart"/>
      <w:r w:rsidRPr="00F00617">
        <w:rPr>
          <w:rFonts w:ascii="Arial" w:eastAsia="Times New Roman" w:hAnsi="Arial" w:cs="Arial"/>
          <w:color w:val="323232"/>
          <w:sz w:val="32"/>
          <w:szCs w:val="38"/>
          <w:lang w:eastAsia="pt-BR"/>
        </w:rPr>
        <w:t>corresponde</w:t>
      </w:r>
      <w:proofErr w:type="gram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cantidad</w:t>
      </w:r>
      <w:proofErr w:type="spellEnd"/>
      <w:r w:rsidRPr="00F00617">
        <w:rPr>
          <w:rFonts w:ascii="Arial" w:eastAsia="Times New Roman" w:hAnsi="Arial" w:cs="Arial"/>
          <w:color w:val="323232"/>
          <w:sz w:val="32"/>
          <w:szCs w:val="38"/>
          <w:lang w:eastAsia="pt-BR"/>
        </w:rPr>
        <w:t xml:space="preserve"> de elementos </w:t>
      </w:r>
      <w:proofErr w:type="spellStart"/>
      <w:r w:rsidRPr="00F00617">
        <w:rPr>
          <w:rFonts w:ascii="Arial" w:eastAsia="Times New Roman" w:hAnsi="Arial" w:cs="Arial"/>
          <w:color w:val="323232"/>
          <w:sz w:val="32"/>
          <w:szCs w:val="38"/>
          <w:lang w:eastAsia="pt-BR"/>
        </w:rPr>
        <w:t>del</w:t>
      </w:r>
      <w:proofErr w:type="spellEnd"/>
      <w:r w:rsidRPr="00F00617">
        <w:rPr>
          <w:rFonts w:ascii="Arial" w:eastAsia="Times New Roman" w:hAnsi="Arial" w:cs="Arial"/>
          <w:color w:val="323232"/>
          <w:sz w:val="32"/>
          <w:szCs w:val="38"/>
          <w:lang w:eastAsia="pt-BR"/>
        </w:rPr>
        <w:t xml:space="preserve"> sitio web a </w:t>
      </w:r>
      <w:proofErr w:type="spellStart"/>
      <w:r w:rsidRPr="00F00617">
        <w:rPr>
          <w:rFonts w:ascii="Arial" w:eastAsia="Times New Roman" w:hAnsi="Arial" w:cs="Arial"/>
          <w:color w:val="323232"/>
          <w:sz w:val="32"/>
          <w:szCs w:val="38"/>
          <w:lang w:eastAsia="pt-BR"/>
        </w:rPr>
        <w:t>los</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cuales</w:t>
      </w:r>
      <w:proofErr w:type="spellEnd"/>
      <w:r w:rsidRPr="00F00617">
        <w:rPr>
          <w:rFonts w:ascii="Arial" w:eastAsia="Times New Roman" w:hAnsi="Arial" w:cs="Arial"/>
          <w:color w:val="323232"/>
          <w:sz w:val="32"/>
          <w:szCs w:val="38"/>
          <w:lang w:eastAsia="pt-BR"/>
        </w:rPr>
        <w:t xml:space="preserve"> se </w:t>
      </w:r>
      <w:proofErr w:type="spellStart"/>
      <w:r w:rsidRPr="00F00617">
        <w:rPr>
          <w:rFonts w:ascii="Arial" w:eastAsia="Times New Roman" w:hAnsi="Arial" w:cs="Arial"/>
          <w:color w:val="323232"/>
          <w:sz w:val="32"/>
          <w:szCs w:val="38"/>
          <w:lang w:eastAsia="pt-BR"/>
        </w:rPr>
        <w:t>les</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hizo</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respectiva </w:t>
      </w:r>
      <w:proofErr w:type="spellStart"/>
      <w:r w:rsidRPr="00F00617">
        <w:rPr>
          <w:rFonts w:ascii="Arial" w:eastAsia="Times New Roman" w:hAnsi="Arial" w:cs="Arial"/>
          <w:color w:val="323232"/>
          <w:sz w:val="32"/>
          <w:szCs w:val="38"/>
          <w:lang w:eastAsia="pt-BR"/>
        </w:rPr>
        <w:t>revisión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según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el</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criterio</w:t>
      </w:r>
      <w:proofErr w:type="spellEnd"/>
      <w:r w:rsidRPr="00F00617">
        <w:rPr>
          <w:rFonts w:ascii="Arial" w:eastAsia="Times New Roman" w:hAnsi="Arial" w:cs="Arial"/>
          <w:color w:val="323232"/>
          <w:sz w:val="32"/>
          <w:szCs w:val="38"/>
          <w:lang w:eastAsia="pt-BR"/>
        </w:rPr>
        <w:t xml:space="preserve"> que corresponda.</w:t>
      </w:r>
    </w:p>
    <w:p w:rsidR="00F00617" w:rsidRPr="00F00617" w:rsidRDefault="00F00617" w:rsidP="00DF2B47">
      <w:pPr>
        <w:spacing w:after="0" w:line="240" w:lineRule="auto"/>
        <w:ind w:left="150"/>
        <w:jc w:val="both"/>
        <w:outlineLvl w:val="3"/>
        <w:rPr>
          <w:rFonts w:ascii="Arial" w:eastAsia="Times New Roman" w:hAnsi="Arial" w:cs="Arial"/>
          <w:b/>
          <w:bCs/>
          <w:color w:val="333333"/>
          <w:sz w:val="18"/>
          <w:szCs w:val="23"/>
          <w:lang w:eastAsia="pt-BR"/>
        </w:rPr>
      </w:pPr>
      <w:r w:rsidRPr="00F00617">
        <w:rPr>
          <w:rFonts w:ascii="Arial" w:eastAsia="Times New Roman" w:hAnsi="Arial" w:cs="Arial"/>
          <w:b/>
          <w:bCs/>
          <w:color w:val="333333"/>
          <w:sz w:val="18"/>
          <w:szCs w:val="23"/>
          <w:bdr w:val="none" w:sz="0" w:space="0" w:color="auto" w:frame="1"/>
          <w:lang w:eastAsia="pt-BR"/>
        </w:rPr>
        <w:lastRenderedPageBreak/>
        <w:t xml:space="preserve">- </w:t>
      </w:r>
      <w:proofErr w:type="spellStart"/>
      <w:r w:rsidRPr="00F00617">
        <w:rPr>
          <w:rFonts w:ascii="Arial" w:eastAsia="Times New Roman" w:hAnsi="Arial" w:cs="Arial"/>
          <w:b/>
          <w:bCs/>
          <w:color w:val="333333"/>
          <w:sz w:val="18"/>
          <w:szCs w:val="23"/>
          <w:bdr w:val="none" w:sz="0" w:space="0" w:color="auto" w:frame="1"/>
          <w:lang w:eastAsia="pt-BR"/>
        </w:rPr>
        <w:t>Cantidad</w:t>
      </w:r>
      <w:proofErr w:type="spellEnd"/>
      <w:r w:rsidRPr="00F00617">
        <w:rPr>
          <w:rFonts w:ascii="Arial" w:eastAsia="Times New Roman" w:hAnsi="Arial" w:cs="Arial"/>
          <w:b/>
          <w:bCs/>
          <w:color w:val="333333"/>
          <w:sz w:val="18"/>
          <w:szCs w:val="23"/>
          <w:bdr w:val="none" w:sz="0" w:space="0" w:color="auto" w:frame="1"/>
          <w:lang w:eastAsia="pt-BR"/>
        </w:rPr>
        <w:t xml:space="preserve"> de elementos que </w:t>
      </w:r>
      <w:proofErr w:type="spellStart"/>
      <w:r w:rsidRPr="00F00617">
        <w:rPr>
          <w:rFonts w:ascii="Arial" w:eastAsia="Times New Roman" w:hAnsi="Arial" w:cs="Arial"/>
          <w:b/>
          <w:bCs/>
          <w:color w:val="333333"/>
          <w:sz w:val="18"/>
          <w:szCs w:val="23"/>
          <w:bdr w:val="none" w:sz="0" w:space="0" w:color="auto" w:frame="1"/>
          <w:lang w:eastAsia="pt-BR"/>
        </w:rPr>
        <w:t>cumplen</w:t>
      </w:r>
      <w:proofErr w:type="spellEnd"/>
      <w:r w:rsidRPr="00F00617">
        <w:rPr>
          <w:rFonts w:ascii="Arial" w:eastAsia="Times New Roman" w:hAnsi="Arial" w:cs="Arial"/>
          <w:b/>
          <w:bCs/>
          <w:color w:val="333333"/>
          <w:sz w:val="18"/>
          <w:szCs w:val="23"/>
          <w:bdr w:val="none" w:sz="0" w:space="0" w:color="auto" w:frame="1"/>
          <w:lang w:eastAsia="pt-BR"/>
        </w:rPr>
        <w:t xml:space="preserve"> (CC):</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p>
    <w:p w:rsidR="00F00617" w:rsidRPr="00F00617" w:rsidRDefault="00F00617" w:rsidP="00DF2B47">
      <w:pPr>
        <w:pBdr>
          <w:bottom w:val="single" w:sz="6" w:space="15" w:color="A0A0A0"/>
        </w:pBdr>
        <w:spacing w:before="300" w:after="120" w:line="240" w:lineRule="auto"/>
        <w:jc w:val="both"/>
        <w:outlineLvl w:val="2"/>
        <w:rPr>
          <w:rFonts w:ascii="Arial" w:eastAsia="Times New Roman" w:hAnsi="Arial" w:cs="Arial"/>
          <w:color w:val="323232"/>
          <w:sz w:val="32"/>
          <w:szCs w:val="38"/>
          <w:lang w:eastAsia="pt-BR"/>
        </w:rPr>
      </w:pPr>
      <w:proofErr w:type="spellStart"/>
      <w:r w:rsidRPr="00F00617">
        <w:rPr>
          <w:rFonts w:ascii="Arial" w:eastAsia="Times New Roman" w:hAnsi="Arial" w:cs="Arial"/>
          <w:color w:val="323232"/>
          <w:sz w:val="32"/>
          <w:szCs w:val="38"/>
          <w:lang w:eastAsia="pt-BR"/>
        </w:rPr>
        <w:t>En</w:t>
      </w:r>
      <w:proofErr w:type="spellEnd"/>
      <w:r w:rsidRPr="00F00617">
        <w:rPr>
          <w:rFonts w:ascii="Arial" w:eastAsia="Times New Roman" w:hAnsi="Arial" w:cs="Arial"/>
          <w:color w:val="323232"/>
          <w:sz w:val="32"/>
          <w:szCs w:val="38"/>
          <w:lang w:eastAsia="pt-BR"/>
        </w:rPr>
        <w:t xml:space="preserve"> este campo, para </w:t>
      </w:r>
      <w:proofErr w:type="spellStart"/>
      <w:r w:rsidRPr="00F00617">
        <w:rPr>
          <w:rFonts w:ascii="Arial" w:eastAsia="Times New Roman" w:hAnsi="Arial" w:cs="Arial"/>
          <w:color w:val="323232"/>
          <w:sz w:val="32"/>
          <w:szCs w:val="38"/>
          <w:lang w:eastAsia="pt-BR"/>
        </w:rPr>
        <w:t>el</w:t>
      </w:r>
      <w:proofErr w:type="spellEnd"/>
      <w:r w:rsidRPr="00F00617">
        <w:rPr>
          <w:rFonts w:ascii="Arial" w:eastAsia="Times New Roman" w:hAnsi="Arial" w:cs="Arial"/>
          <w:color w:val="323232"/>
          <w:sz w:val="32"/>
          <w:szCs w:val="38"/>
          <w:lang w:eastAsia="pt-BR"/>
        </w:rPr>
        <w:t xml:space="preserve"> número de elementos registrados </w:t>
      </w:r>
      <w:proofErr w:type="spellStart"/>
      <w:r w:rsidRPr="00F00617">
        <w:rPr>
          <w:rFonts w:ascii="Arial" w:eastAsia="Times New Roman" w:hAnsi="Arial" w:cs="Arial"/>
          <w:color w:val="323232"/>
          <w:sz w:val="32"/>
          <w:szCs w:val="38"/>
          <w:lang w:eastAsia="pt-BR"/>
        </w:rPr>
        <w:t>en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el</w:t>
      </w:r>
      <w:proofErr w:type="spellEnd"/>
      <w:r w:rsidRPr="00F00617">
        <w:rPr>
          <w:rFonts w:ascii="Arial" w:eastAsia="Times New Roman" w:hAnsi="Arial" w:cs="Arial"/>
          <w:color w:val="323232"/>
          <w:sz w:val="32"/>
          <w:szCs w:val="38"/>
          <w:lang w:eastAsia="pt-BR"/>
        </w:rPr>
        <w:t xml:space="preserve"> campo anterior, se </w:t>
      </w:r>
      <w:proofErr w:type="spellStart"/>
      <w:r w:rsidRPr="00F00617">
        <w:rPr>
          <w:rFonts w:ascii="Arial" w:eastAsia="Times New Roman" w:hAnsi="Arial" w:cs="Arial"/>
          <w:color w:val="323232"/>
          <w:sz w:val="32"/>
          <w:szCs w:val="38"/>
          <w:lang w:eastAsia="pt-BR"/>
        </w:rPr>
        <w:t>debe</w:t>
      </w:r>
      <w:proofErr w:type="spellEnd"/>
      <w:r w:rsidRPr="00F00617">
        <w:rPr>
          <w:rFonts w:ascii="Arial" w:eastAsia="Times New Roman" w:hAnsi="Arial" w:cs="Arial"/>
          <w:color w:val="323232"/>
          <w:sz w:val="32"/>
          <w:szCs w:val="38"/>
          <w:lang w:eastAsia="pt-BR"/>
        </w:rPr>
        <w:t xml:space="preserve"> verificar </w:t>
      </w:r>
      <w:proofErr w:type="spellStart"/>
      <w:r w:rsidRPr="00F00617">
        <w:rPr>
          <w:rFonts w:ascii="Arial" w:eastAsia="Times New Roman" w:hAnsi="Arial" w:cs="Arial"/>
          <w:color w:val="323232"/>
          <w:sz w:val="32"/>
          <w:szCs w:val="38"/>
          <w:lang w:eastAsia="pt-BR"/>
        </w:rPr>
        <w:t>cuántos</w:t>
      </w:r>
      <w:proofErr w:type="spellEnd"/>
      <w:r w:rsidRPr="00F00617">
        <w:rPr>
          <w:rFonts w:ascii="Arial" w:eastAsia="Times New Roman" w:hAnsi="Arial" w:cs="Arial"/>
          <w:color w:val="323232"/>
          <w:sz w:val="32"/>
          <w:szCs w:val="38"/>
          <w:lang w:eastAsia="pt-BR"/>
        </w:rPr>
        <w:t xml:space="preserve"> de </w:t>
      </w:r>
      <w:proofErr w:type="spellStart"/>
      <w:r w:rsidRPr="00F00617">
        <w:rPr>
          <w:rFonts w:ascii="Arial" w:eastAsia="Times New Roman" w:hAnsi="Arial" w:cs="Arial"/>
          <w:color w:val="323232"/>
          <w:sz w:val="32"/>
          <w:szCs w:val="38"/>
          <w:lang w:eastAsia="pt-BR"/>
        </w:rPr>
        <w:t>estos</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cumplen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el</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criterio</w:t>
      </w:r>
      <w:proofErr w:type="spellEnd"/>
      <w:r w:rsidRPr="00F00617">
        <w:rPr>
          <w:rFonts w:ascii="Arial" w:eastAsia="Times New Roman" w:hAnsi="Arial" w:cs="Arial"/>
          <w:color w:val="323232"/>
          <w:sz w:val="32"/>
          <w:szCs w:val="38"/>
          <w:lang w:eastAsia="pt-BR"/>
        </w:rPr>
        <w:t xml:space="preserve"> que se está </w:t>
      </w:r>
      <w:proofErr w:type="spellStart"/>
      <w:r w:rsidRPr="00F00617">
        <w:rPr>
          <w:rFonts w:ascii="Arial" w:eastAsia="Times New Roman" w:hAnsi="Arial" w:cs="Arial"/>
          <w:color w:val="323232"/>
          <w:sz w:val="32"/>
          <w:szCs w:val="38"/>
          <w:lang w:eastAsia="pt-BR"/>
        </w:rPr>
        <w:t>evaluando</w:t>
      </w:r>
      <w:proofErr w:type="spellEnd"/>
      <w:r w:rsidRPr="00F00617">
        <w:rPr>
          <w:rFonts w:ascii="Arial" w:eastAsia="Times New Roman" w:hAnsi="Arial" w:cs="Arial"/>
          <w:color w:val="323232"/>
          <w:sz w:val="32"/>
          <w:szCs w:val="38"/>
          <w:lang w:eastAsia="pt-BR"/>
        </w:rPr>
        <w:t>.</w:t>
      </w:r>
    </w:p>
    <w:p w:rsidR="00F00617" w:rsidRPr="00F00617" w:rsidRDefault="00F00617" w:rsidP="00DF2B47">
      <w:pPr>
        <w:spacing w:after="0" w:line="240" w:lineRule="auto"/>
        <w:ind w:left="150"/>
        <w:jc w:val="both"/>
        <w:outlineLvl w:val="3"/>
        <w:rPr>
          <w:rFonts w:ascii="Arial" w:eastAsia="Times New Roman" w:hAnsi="Arial" w:cs="Arial"/>
          <w:b/>
          <w:bCs/>
          <w:color w:val="333333"/>
          <w:sz w:val="18"/>
          <w:szCs w:val="23"/>
          <w:lang w:eastAsia="pt-BR"/>
        </w:rPr>
      </w:pPr>
      <w:r w:rsidRPr="00F00617">
        <w:rPr>
          <w:rFonts w:ascii="Arial" w:eastAsia="Times New Roman" w:hAnsi="Arial" w:cs="Arial"/>
          <w:b/>
          <w:bCs/>
          <w:color w:val="333333"/>
          <w:sz w:val="18"/>
          <w:szCs w:val="23"/>
          <w:bdr w:val="none" w:sz="0" w:space="0" w:color="auto" w:frame="1"/>
          <w:lang w:eastAsia="pt-BR"/>
        </w:rPr>
        <w:t xml:space="preserve">- Total </w:t>
      </w:r>
      <w:proofErr w:type="spellStart"/>
      <w:r w:rsidRPr="00F00617">
        <w:rPr>
          <w:rFonts w:ascii="Arial" w:eastAsia="Times New Roman" w:hAnsi="Arial" w:cs="Arial"/>
          <w:b/>
          <w:bCs/>
          <w:color w:val="333333"/>
          <w:sz w:val="18"/>
          <w:szCs w:val="23"/>
          <w:bdr w:val="none" w:sz="0" w:space="0" w:color="auto" w:frame="1"/>
          <w:lang w:eastAsia="pt-BR"/>
        </w:rPr>
        <w:t>criterio</w:t>
      </w:r>
      <w:proofErr w:type="spellEnd"/>
      <w:r w:rsidRPr="00F00617">
        <w:rPr>
          <w:rFonts w:ascii="Arial" w:eastAsia="Times New Roman" w:hAnsi="Arial" w:cs="Arial"/>
          <w:b/>
          <w:bCs/>
          <w:color w:val="333333"/>
          <w:sz w:val="18"/>
          <w:szCs w:val="23"/>
          <w:bdr w:val="none" w:sz="0" w:space="0" w:color="auto" w:frame="1"/>
          <w:lang w:eastAsia="pt-BR"/>
        </w:rPr>
        <w:t xml:space="preserve"> (TC):</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p>
    <w:p w:rsidR="00F00617" w:rsidRPr="00F00617" w:rsidRDefault="00F00617" w:rsidP="00DF2B47">
      <w:pPr>
        <w:pBdr>
          <w:bottom w:val="single" w:sz="6" w:space="15" w:color="A0A0A0"/>
        </w:pBdr>
        <w:spacing w:after="0" w:line="240" w:lineRule="auto"/>
        <w:jc w:val="both"/>
        <w:outlineLvl w:val="2"/>
        <w:rPr>
          <w:rFonts w:ascii="Arial" w:eastAsia="Times New Roman" w:hAnsi="Arial" w:cs="Arial"/>
          <w:color w:val="323232"/>
          <w:sz w:val="32"/>
          <w:szCs w:val="38"/>
          <w:lang w:eastAsia="pt-BR"/>
        </w:rPr>
      </w:pPr>
      <w:proofErr w:type="spellStart"/>
      <w:r w:rsidRPr="00F00617">
        <w:rPr>
          <w:rFonts w:ascii="Arial" w:eastAsia="Times New Roman" w:hAnsi="Arial" w:cs="Arial"/>
          <w:color w:val="323232"/>
          <w:sz w:val="32"/>
          <w:szCs w:val="38"/>
          <w:lang w:eastAsia="pt-BR"/>
        </w:rPr>
        <w:t>En</w:t>
      </w:r>
      <w:proofErr w:type="spellEnd"/>
      <w:r w:rsidRPr="00F00617">
        <w:rPr>
          <w:rFonts w:ascii="Arial" w:eastAsia="Times New Roman" w:hAnsi="Arial" w:cs="Arial"/>
          <w:color w:val="323232"/>
          <w:sz w:val="32"/>
          <w:szCs w:val="38"/>
          <w:lang w:eastAsia="pt-BR"/>
        </w:rPr>
        <w:t xml:space="preserve"> este campo se </w:t>
      </w:r>
      <w:proofErr w:type="spellStart"/>
      <w:r w:rsidRPr="00F00617">
        <w:rPr>
          <w:rFonts w:ascii="Arial" w:eastAsia="Times New Roman" w:hAnsi="Arial" w:cs="Arial"/>
          <w:color w:val="323232"/>
          <w:sz w:val="32"/>
          <w:szCs w:val="38"/>
          <w:lang w:eastAsia="pt-BR"/>
        </w:rPr>
        <w:t>hace</w:t>
      </w:r>
      <w:proofErr w:type="spellEnd"/>
      <w:r w:rsidRPr="00F00617">
        <w:rPr>
          <w:rFonts w:ascii="Arial" w:eastAsia="Times New Roman" w:hAnsi="Arial" w:cs="Arial"/>
          <w:color w:val="323232"/>
          <w:sz w:val="32"/>
          <w:szCs w:val="38"/>
          <w:lang w:eastAsia="pt-BR"/>
        </w:rPr>
        <w:t xml:space="preserve"> una </w:t>
      </w:r>
      <w:proofErr w:type="spellStart"/>
      <w:r w:rsidRPr="00F00617">
        <w:rPr>
          <w:rFonts w:ascii="Arial" w:eastAsia="Times New Roman" w:hAnsi="Arial" w:cs="Arial"/>
          <w:color w:val="323232"/>
          <w:sz w:val="32"/>
          <w:szCs w:val="38"/>
          <w:lang w:eastAsia="pt-BR"/>
        </w:rPr>
        <w:t>relación</w:t>
      </w:r>
      <w:proofErr w:type="spellEnd"/>
      <w:r w:rsidRPr="00F00617">
        <w:rPr>
          <w:rFonts w:ascii="Arial" w:eastAsia="Times New Roman" w:hAnsi="Arial" w:cs="Arial"/>
          <w:color w:val="323232"/>
          <w:sz w:val="32"/>
          <w:szCs w:val="38"/>
          <w:lang w:eastAsia="pt-BR"/>
        </w:rPr>
        <w:t xml:space="preserve"> entre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cantidad</w:t>
      </w:r>
      <w:proofErr w:type="spellEnd"/>
      <w:r w:rsidRPr="00F00617">
        <w:rPr>
          <w:rFonts w:ascii="Arial" w:eastAsia="Times New Roman" w:hAnsi="Arial" w:cs="Arial"/>
          <w:color w:val="323232"/>
          <w:sz w:val="32"/>
          <w:szCs w:val="38"/>
          <w:lang w:eastAsia="pt-BR"/>
        </w:rPr>
        <w:t xml:space="preserve"> de elementos que </w:t>
      </w:r>
      <w:proofErr w:type="spellStart"/>
      <w:r w:rsidRPr="00F00617">
        <w:rPr>
          <w:rFonts w:ascii="Arial" w:eastAsia="Times New Roman" w:hAnsi="Arial" w:cs="Arial"/>
          <w:color w:val="323232"/>
          <w:sz w:val="32"/>
          <w:szCs w:val="38"/>
          <w:lang w:eastAsia="pt-BR"/>
        </w:rPr>
        <w:t>pertenecen</w:t>
      </w:r>
      <w:proofErr w:type="spellEnd"/>
      <w:r w:rsidRPr="00F00617">
        <w:rPr>
          <w:rFonts w:ascii="Arial" w:eastAsia="Times New Roman" w:hAnsi="Arial" w:cs="Arial"/>
          <w:color w:val="323232"/>
          <w:sz w:val="32"/>
          <w:szCs w:val="38"/>
          <w:lang w:eastAsia="pt-BR"/>
        </w:rPr>
        <w:t xml:space="preserve"> al sitio web y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cantidad</w:t>
      </w:r>
      <w:proofErr w:type="spellEnd"/>
      <w:r w:rsidRPr="00F00617">
        <w:rPr>
          <w:rFonts w:ascii="Arial" w:eastAsia="Times New Roman" w:hAnsi="Arial" w:cs="Arial"/>
          <w:color w:val="323232"/>
          <w:sz w:val="32"/>
          <w:szCs w:val="38"/>
          <w:lang w:eastAsia="pt-BR"/>
        </w:rPr>
        <w:t xml:space="preserve"> de elementos que </w:t>
      </w:r>
      <w:proofErr w:type="spellStart"/>
      <w:r w:rsidRPr="00F00617">
        <w:rPr>
          <w:rFonts w:ascii="Arial" w:eastAsia="Times New Roman" w:hAnsi="Arial" w:cs="Arial"/>
          <w:color w:val="323232"/>
          <w:sz w:val="32"/>
          <w:szCs w:val="38"/>
          <w:lang w:eastAsia="pt-BR"/>
        </w:rPr>
        <w:t>cumplen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el</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criterio</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Dicha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relación</w:t>
      </w:r>
      <w:proofErr w:type="spellEnd"/>
      <w:r w:rsidRPr="00F00617">
        <w:rPr>
          <w:rFonts w:ascii="Arial" w:eastAsia="Times New Roman" w:hAnsi="Arial" w:cs="Arial"/>
          <w:color w:val="323232"/>
          <w:sz w:val="32"/>
          <w:szCs w:val="38"/>
          <w:lang w:eastAsia="pt-BR"/>
        </w:rPr>
        <w:t xml:space="preserve"> se </w:t>
      </w:r>
      <w:proofErr w:type="spellStart"/>
      <w:r w:rsidRPr="00F00617">
        <w:rPr>
          <w:rFonts w:ascii="Arial" w:eastAsia="Times New Roman" w:hAnsi="Arial" w:cs="Arial"/>
          <w:color w:val="323232"/>
          <w:sz w:val="32"/>
          <w:szCs w:val="38"/>
          <w:lang w:eastAsia="pt-BR"/>
        </w:rPr>
        <w:t>describe</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con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siguiente</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operación</w:t>
      </w:r>
      <w:proofErr w:type="spellEnd"/>
      <w:r w:rsidRPr="00F00617">
        <w:rPr>
          <w:rFonts w:ascii="Arial" w:eastAsia="Times New Roman" w:hAnsi="Arial" w:cs="Arial"/>
          <w:color w:val="323232"/>
          <w:sz w:val="32"/>
          <w:szCs w:val="38"/>
          <w:lang w:eastAsia="pt-BR"/>
        </w:rPr>
        <w:t>: </w:t>
      </w:r>
      <w:r w:rsidRPr="00F00617">
        <w:rPr>
          <w:rFonts w:ascii="Arial" w:eastAsia="Times New Roman" w:hAnsi="Arial" w:cs="Arial"/>
          <w:b/>
          <w:bCs/>
          <w:color w:val="323232"/>
          <w:sz w:val="28"/>
          <w:szCs w:val="38"/>
          <w:bdr w:val="none" w:sz="0" w:space="0" w:color="auto" w:frame="1"/>
          <w:lang w:eastAsia="pt-BR"/>
        </w:rPr>
        <w:t>TC= CC / CE</w:t>
      </w:r>
    </w:p>
    <w:p w:rsidR="00F00617" w:rsidRPr="00F00617" w:rsidRDefault="00F00617" w:rsidP="00DF2B47">
      <w:pPr>
        <w:spacing w:after="0" w:line="240" w:lineRule="auto"/>
        <w:ind w:left="150"/>
        <w:jc w:val="both"/>
        <w:outlineLvl w:val="3"/>
        <w:rPr>
          <w:rFonts w:ascii="Arial" w:eastAsia="Times New Roman" w:hAnsi="Arial" w:cs="Arial"/>
          <w:b/>
          <w:bCs/>
          <w:color w:val="333333"/>
          <w:sz w:val="18"/>
          <w:szCs w:val="23"/>
          <w:lang w:eastAsia="pt-BR"/>
        </w:rPr>
      </w:pPr>
      <w:r w:rsidRPr="00F00617">
        <w:rPr>
          <w:rFonts w:ascii="Arial" w:eastAsia="Times New Roman" w:hAnsi="Arial" w:cs="Arial"/>
          <w:b/>
          <w:bCs/>
          <w:color w:val="333333"/>
          <w:sz w:val="18"/>
          <w:szCs w:val="23"/>
          <w:bdr w:val="none" w:sz="0" w:space="0" w:color="auto" w:frame="1"/>
          <w:lang w:eastAsia="pt-BR"/>
        </w:rPr>
        <w:t xml:space="preserve">- </w:t>
      </w:r>
      <w:proofErr w:type="spellStart"/>
      <w:r w:rsidRPr="00F00617">
        <w:rPr>
          <w:rFonts w:ascii="Arial" w:eastAsia="Times New Roman" w:hAnsi="Arial" w:cs="Arial"/>
          <w:b/>
          <w:bCs/>
          <w:color w:val="333333"/>
          <w:sz w:val="18"/>
          <w:szCs w:val="23"/>
          <w:bdr w:val="none" w:sz="0" w:space="0" w:color="auto" w:frame="1"/>
          <w:lang w:eastAsia="pt-BR"/>
        </w:rPr>
        <w:t>Promedio</w:t>
      </w:r>
      <w:proofErr w:type="spellEnd"/>
      <w:r w:rsidRPr="00F00617">
        <w:rPr>
          <w:rFonts w:ascii="Arial" w:eastAsia="Times New Roman" w:hAnsi="Arial" w:cs="Arial"/>
          <w:b/>
          <w:bCs/>
          <w:color w:val="333333"/>
          <w:sz w:val="18"/>
          <w:szCs w:val="23"/>
          <w:bdr w:val="none" w:sz="0" w:space="0" w:color="auto" w:frame="1"/>
          <w:lang w:eastAsia="pt-BR"/>
        </w:rPr>
        <w:t xml:space="preserve"> (P):</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p>
    <w:p w:rsidR="00F00617" w:rsidRPr="00F00617" w:rsidRDefault="00F00617" w:rsidP="00DF2B47">
      <w:pPr>
        <w:pBdr>
          <w:bottom w:val="single" w:sz="6" w:space="15" w:color="A0A0A0"/>
        </w:pBdr>
        <w:spacing w:before="300" w:after="120" w:line="240" w:lineRule="auto"/>
        <w:jc w:val="both"/>
        <w:outlineLvl w:val="2"/>
        <w:rPr>
          <w:rFonts w:ascii="Arial" w:eastAsia="Times New Roman" w:hAnsi="Arial" w:cs="Arial"/>
          <w:color w:val="323232"/>
          <w:sz w:val="32"/>
          <w:szCs w:val="38"/>
          <w:lang w:eastAsia="pt-BR"/>
        </w:rPr>
      </w:pPr>
      <w:r w:rsidRPr="00F00617">
        <w:rPr>
          <w:rFonts w:ascii="Arial" w:eastAsia="Times New Roman" w:hAnsi="Arial" w:cs="Arial"/>
          <w:color w:val="323232"/>
          <w:sz w:val="32"/>
          <w:szCs w:val="38"/>
          <w:lang w:eastAsia="pt-BR"/>
        </w:rPr>
        <w:t xml:space="preserve">El valor de este campo se </w:t>
      </w:r>
      <w:proofErr w:type="spellStart"/>
      <w:r w:rsidRPr="00F00617">
        <w:rPr>
          <w:rFonts w:ascii="Arial" w:eastAsia="Times New Roman" w:hAnsi="Arial" w:cs="Arial"/>
          <w:color w:val="323232"/>
          <w:sz w:val="32"/>
          <w:szCs w:val="38"/>
          <w:lang w:eastAsia="pt-BR"/>
        </w:rPr>
        <w:t>obtiene</w:t>
      </w:r>
      <w:proofErr w:type="spellEnd"/>
      <w:r w:rsidRPr="00F00617">
        <w:rPr>
          <w:rFonts w:ascii="Arial" w:eastAsia="Times New Roman" w:hAnsi="Arial" w:cs="Arial"/>
          <w:color w:val="323232"/>
          <w:sz w:val="32"/>
          <w:szCs w:val="38"/>
          <w:lang w:eastAsia="pt-BR"/>
        </w:rPr>
        <w:t xml:space="preserve"> calculando </w:t>
      </w:r>
      <w:proofErr w:type="spellStart"/>
      <w:r w:rsidRPr="00F00617">
        <w:rPr>
          <w:rFonts w:ascii="Arial" w:eastAsia="Times New Roman" w:hAnsi="Arial" w:cs="Arial"/>
          <w:color w:val="323232"/>
          <w:sz w:val="32"/>
          <w:szCs w:val="38"/>
          <w:lang w:eastAsia="pt-BR"/>
        </w:rPr>
        <w:t>el</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promedio</w:t>
      </w:r>
      <w:proofErr w:type="spellEnd"/>
      <w:r w:rsidRPr="00F00617">
        <w:rPr>
          <w:rFonts w:ascii="Arial" w:eastAsia="Times New Roman" w:hAnsi="Arial" w:cs="Arial"/>
          <w:color w:val="323232"/>
          <w:sz w:val="32"/>
          <w:szCs w:val="38"/>
          <w:lang w:eastAsia="pt-BR"/>
        </w:rPr>
        <w:t xml:space="preserve"> de </w:t>
      </w:r>
      <w:proofErr w:type="spellStart"/>
      <w:r w:rsidRPr="00F00617">
        <w:rPr>
          <w:rFonts w:ascii="Arial" w:eastAsia="Times New Roman" w:hAnsi="Arial" w:cs="Arial"/>
          <w:color w:val="323232"/>
          <w:sz w:val="32"/>
          <w:szCs w:val="38"/>
          <w:lang w:eastAsia="pt-BR"/>
        </w:rPr>
        <w:t>los</w:t>
      </w:r>
      <w:proofErr w:type="spellEnd"/>
      <w:r w:rsidRPr="00F00617">
        <w:rPr>
          <w:rFonts w:ascii="Arial" w:eastAsia="Times New Roman" w:hAnsi="Arial" w:cs="Arial"/>
          <w:color w:val="323232"/>
          <w:sz w:val="32"/>
          <w:szCs w:val="38"/>
          <w:lang w:eastAsia="pt-BR"/>
        </w:rPr>
        <w:t xml:space="preserve"> resultados </w:t>
      </w:r>
      <w:proofErr w:type="spellStart"/>
      <w:r w:rsidRPr="00F00617">
        <w:rPr>
          <w:rFonts w:ascii="Arial" w:eastAsia="Times New Roman" w:hAnsi="Arial" w:cs="Arial"/>
          <w:color w:val="323232"/>
          <w:sz w:val="32"/>
          <w:szCs w:val="38"/>
          <w:lang w:eastAsia="pt-BR"/>
        </w:rPr>
        <w:t>obtenidos</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en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columna</w:t>
      </w:r>
      <w:proofErr w:type="spellEnd"/>
      <w:r w:rsidRPr="00F00617">
        <w:rPr>
          <w:rFonts w:ascii="Arial" w:eastAsia="Times New Roman" w:hAnsi="Arial" w:cs="Arial"/>
          <w:color w:val="323232"/>
          <w:sz w:val="32"/>
          <w:szCs w:val="38"/>
          <w:lang w:eastAsia="pt-BR"/>
        </w:rPr>
        <w:t xml:space="preserve"> “Total </w:t>
      </w:r>
      <w:proofErr w:type="spellStart"/>
      <w:r w:rsidRPr="00F00617">
        <w:rPr>
          <w:rFonts w:ascii="Arial" w:eastAsia="Times New Roman" w:hAnsi="Arial" w:cs="Arial"/>
          <w:color w:val="323232"/>
          <w:sz w:val="32"/>
          <w:szCs w:val="38"/>
          <w:lang w:eastAsia="pt-BR"/>
        </w:rPr>
        <w:t>Criterio</w:t>
      </w:r>
      <w:proofErr w:type="spellEnd"/>
      <w:r w:rsidRPr="00F00617">
        <w:rPr>
          <w:rFonts w:ascii="Arial" w:eastAsia="Times New Roman" w:hAnsi="Arial" w:cs="Arial"/>
          <w:color w:val="323232"/>
          <w:sz w:val="32"/>
          <w:szCs w:val="38"/>
          <w:lang w:eastAsia="pt-BR"/>
        </w:rPr>
        <w:t>”</w:t>
      </w:r>
    </w:p>
    <w:p w:rsidR="00F00617" w:rsidRPr="00F00617" w:rsidRDefault="00F00617" w:rsidP="00DF2B47">
      <w:pPr>
        <w:spacing w:after="0" w:line="240" w:lineRule="auto"/>
        <w:ind w:left="150"/>
        <w:jc w:val="both"/>
        <w:outlineLvl w:val="3"/>
        <w:rPr>
          <w:rFonts w:ascii="Arial" w:eastAsia="Times New Roman" w:hAnsi="Arial" w:cs="Arial"/>
          <w:b/>
          <w:bCs/>
          <w:color w:val="333333"/>
          <w:sz w:val="18"/>
          <w:szCs w:val="23"/>
          <w:lang w:eastAsia="pt-BR"/>
        </w:rPr>
      </w:pPr>
      <w:r w:rsidRPr="00F00617">
        <w:rPr>
          <w:rFonts w:ascii="Arial" w:eastAsia="Times New Roman" w:hAnsi="Arial" w:cs="Arial"/>
          <w:b/>
          <w:bCs/>
          <w:color w:val="333333"/>
          <w:sz w:val="18"/>
          <w:szCs w:val="23"/>
          <w:bdr w:val="none" w:sz="0" w:space="0" w:color="auto" w:frame="1"/>
          <w:lang w:eastAsia="pt-BR"/>
        </w:rPr>
        <w:t xml:space="preserve">- </w:t>
      </w:r>
      <w:proofErr w:type="spellStart"/>
      <w:r w:rsidRPr="00F00617">
        <w:rPr>
          <w:rFonts w:ascii="Arial" w:eastAsia="Times New Roman" w:hAnsi="Arial" w:cs="Arial"/>
          <w:b/>
          <w:bCs/>
          <w:color w:val="333333"/>
          <w:sz w:val="18"/>
          <w:szCs w:val="23"/>
          <w:bdr w:val="none" w:sz="0" w:space="0" w:color="auto" w:frame="1"/>
          <w:lang w:eastAsia="pt-BR"/>
        </w:rPr>
        <w:t>Promedio</w:t>
      </w:r>
      <w:proofErr w:type="spellEnd"/>
      <w:r w:rsidRPr="00F00617">
        <w:rPr>
          <w:rFonts w:ascii="Arial" w:eastAsia="Times New Roman" w:hAnsi="Arial" w:cs="Arial"/>
          <w:b/>
          <w:bCs/>
          <w:color w:val="333333"/>
          <w:sz w:val="18"/>
          <w:szCs w:val="23"/>
          <w:bdr w:val="none" w:sz="0" w:space="0" w:color="auto" w:frame="1"/>
          <w:lang w:eastAsia="pt-BR"/>
        </w:rPr>
        <w:t xml:space="preserve"> (%):</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p>
    <w:p w:rsidR="00F00617" w:rsidRPr="00F00617" w:rsidRDefault="00F00617" w:rsidP="00DF2B47">
      <w:pPr>
        <w:pBdr>
          <w:bottom w:val="single" w:sz="6" w:space="15" w:color="A0A0A0"/>
        </w:pBdr>
        <w:spacing w:after="0" w:line="240" w:lineRule="auto"/>
        <w:jc w:val="both"/>
        <w:outlineLvl w:val="2"/>
        <w:rPr>
          <w:rFonts w:ascii="Arial" w:eastAsia="Times New Roman" w:hAnsi="Arial" w:cs="Arial"/>
          <w:color w:val="323232"/>
          <w:sz w:val="32"/>
          <w:szCs w:val="38"/>
          <w:lang w:eastAsia="pt-BR"/>
        </w:rPr>
      </w:pPr>
      <w:r w:rsidRPr="00F00617">
        <w:rPr>
          <w:rFonts w:ascii="Arial" w:eastAsia="Times New Roman" w:hAnsi="Arial" w:cs="Arial"/>
          <w:color w:val="323232"/>
          <w:sz w:val="32"/>
          <w:szCs w:val="38"/>
          <w:lang w:eastAsia="pt-BR"/>
        </w:rPr>
        <w:t xml:space="preserve">El valor </w:t>
      </w:r>
      <w:proofErr w:type="spellStart"/>
      <w:r w:rsidRPr="00F00617">
        <w:rPr>
          <w:rFonts w:ascii="Arial" w:eastAsia="Times New Roman" w:hAnsi="Arial" w:cs="Arial"/>
          <w:color w:val="323232"/>
          <w:sz w:val="32"/>
          <w:szCs w:val="38"/>
          <w:lang w:eastAsia="pt-BR"/>
        </w:rPr>
        <w:t>del</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promedio</w:t>
      </w:r>
      <w:proofErr w:type="spellEnd"/>
      <w:r w:rsidRPr="00F00617">
        <w:rPr>
          <w:rFonts w:ascii="Arial" w:eastAsia="Times New Roman" w:hAnsi="Arial" w:cs="Arial"/>
          <w:color w:val="323232"/>
          <w:sz w:val="32"/>
          <w:szCs w:val="38"/>
          <w:lang w:eastAsia="pt-BR"/>
        </w:rPr>
        <w:t xml:space="preserve"> de cada grupo convertido </w:t>
      </w:r>
      <w:proofErr w:type="spellStart"/>
      <w:r w:rsidRPr="00F00617">
        <w:rPr>
          <w:rFonts w:ascii="Arial" w:eastAsia="Times New Roman" w:hAnsi="Arial" w:cs="Arial"/>
          <w:color w:val="323232"/>
          <w:sz w:val="32"/>
          <w:szCs w:val="38"/>
          <w:lang w:eastAsia="pt-BR"/>
        </w:rPr>
        <w:t>en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porcentaje</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según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ponderación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asignada</w:t>
      </w:r>
      <w:proofErr w:type="spellEnd"/>
      <w:r w:rsidRPr="00F00617">
        <w:rPr>
          <w:rFonts w:ascii="Arial" w:eastAsia="Times New Roman" w:hAnsi="Arial" w:cs="Arial"/>
          <w:color w:val="323232"/>
          <w:sz w:val="32"/>
          <w:szCs w:val="38"/>
          <w:lang w:eastAsia="pt-BR"/>
        </w:rPr>
        <w:t xml:space="preserve"> a cada grupo.</w:t>
      </w:r>
      <w:r w:rsidRPr="00F00617">
        <w:rPr>
          <w:rFonts w:ascii="Arial" w:eastAsia="Times New Roman" w:hAnsi="Arial" w:cs="Arial"/>
          <w:color w:val="323232"/>
          <w:sz w:val="28"/>
          <w:szCs w:val="38"/>
          <w:lang w:eastAsia="pt-BR"/>
        </w:rPr>
        <w:br/>
      </w:r>
      <w:proofErr w:type="spellStart"/>
      <w:r w:rsidRPr="00F00617">
        <w:rPr>
          <w:rFonts w:ascii="Arial" w:eastAsia="Times New Roman" w:hAnsi="Arial" w:cs="Arial"/>
          <w:b/>
          <w:bCs/>
          <w:color w:val="323232"/>
          <w:sz w:val="28"/>
          <w:szCs w:val="38"/>
          <w:bdr w:val="none" w:sz="0" w:space="0" w:color="auto" w:frame="1"/>
          <w:lang w:eastAsia="pt-BR"/>
        </w:rPr>
        <w:t>Promedio</w:t>
      </w:r>
      <w:proofErr w:type="spellEnd"/>
      <w:r w:rsidRPr="00F00617">
        <w:rPr>
          <w:rFonts w:ascii="Arial" w:eastAsia="Times New Roman" w:hAnsi="Arial" w:cs="Arial"/>
          <w:b/>
          <w:bCs/>
          <w:color w:val="323232"/>
          <w:sz w:val="28"/>
          <w:szCs w:val="38"/>
          <w:bdr w:val="none" w:sz="0" w:space="0" w:color="auto" w:frame="1"/>
          <w:lang w:eastAsia="pt-BR"/>
        </w:rPr>
        <w:t xml:space="preserve"> (%)=(P*</w:t>
      </w:r>
      <w:proofErr w:type="gramStart"/>
      <w:r w:rsidRPr="00F00617">
        <w:rPr>
          <w:rFonts w:ascii="Arial" w:eastAsia="Times New Roman" w:hAnsi="Arial" w:cs="Arial"/>
          <w:b/>
          <w:bCs/>
          <w:color w:val="323232"/>
          <w:sz w:val="28"/>
          <w:szCs w:val="38"/>
          <w:bdr w:val="none" w:sz="0" w:space="0" w:color="auto" w:frame="1"/>
          <w:lang w:eastAsia="pt-BR"/>
        </w:rPr>
        <w:t>PN)*</w:t>
      </w:r>
      <w:proofErr w:type="gramEnd"/>
      <w:r w:rsidRPr="00F00617">
        <w:rPr>
          <w:rFonts w:ascii="Arial" w:eastAsia="Times New Roman" w:hAnsi="Arial" w:cs="Arial"/>
          <w:b/>
          <w:bCs/>
          <w:color w:val="323232"/>
          <w:sz w:val="28"/>
          <w:szCs w:val="38"/>
          <w:bdr w:val="none" w:sz="0" w:space="0" w:color="auto" w:frame="1"/>
          <w:lang w:eastAsia="pt-BR"/>
        </w:rPr>
        <w:t>100 </w:t>
      </w:r>
      <w:r w:rsidRPr="00F00617">
        <w:rPr>
          <w:rFonts w:ascii="Arial" w:eastAsia="Times New Roman" w:hAnsi="Arial" w:cs="Arial"/>
          <w:color w:val="323232"/>
          <w:sz w:val="32"/>
          <w:szCs w:val="38"/>
          <w:lang w:eastAsia="pt-BR"/>
        </w:rPr>
        <w:t xml:space="preserve">Donde PN es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ponderación</w:t>
      </w:r>
      <w:proofErr w:type="spellEnd"/>
      <w:r w:rsidRPr="00F00617">
        <w:rPr>
          <w:rFonts w:ascii="Arial" w:eastAsia="Times New Roman" w:hAnsi="Arial" w:cs="Arial"/>
          <w:color w:val="323232"/>
          <w:sz w:val="32"/>
          <w:szCs w:val="38"/>
          <w:lang w:eastAsia="pt-BR"/>
        </w:rPr>
        <w:t xml:space="preserve"> de cada grupo de </w:t>
      </w:r>
      <w:proofErr w:type="spellStart"/>
      <w:r w:rsidRPr="00F00617">
        <w:rPr>
          <w:rFonts w:ascii="Arial" w:eastAsia="Times New Roman" w:hAnsi="Arial" w:cs="Arial"/>
          <w:color w:val="323232"/>
          <w:sz w:val="32"/>
          <w:szCs w:val="38"/>
          <w:lang w:eastAsia="pt-BR"/>
        </w:rPr>
        <w:t>criterios</w:t>
      </w:r>
      <w:proofErr w:type="spellEnd"/>
      <w:r w:rsidRPr="00F00617">
        <w:rPr>
          <w:rFonts w:ascii="Arial" w:eastAsia="Times New Roman" w:hAnsi="Arial" w:cs="Arial"/>
          <w:color w:val="323232"/>
          <w:sz w:val="32"/>
          <w:szCs w:val="38"/>
          <w:lang w:eastAsia="pt-BR"/>
        </w:rPr>
        <w:t>.</w:t>
      </w:r>
    </w:p>
    <w:p w:rsidR="00F00617" w:rsidRPr="00F00617" w:rsidRDefault="00F00617" w:rsidP="00DF2B47">
      <w:pPr>
        <w:spacing w:after="0" w:line="240" w:lineRule="auto"/>
        <w:jc w:val="both"/>
        <w:rPr>
          <w:rFonts w:ascii="Arial" w:eastAsia="Times New Roman" w:hAnsi="Arial" w:cs="Arial"/>
          <w:color w:val="333333"/>
          <w:sz w:val="16"/>
          <w:szCs w:val="21"/>
          <w:lang w:eastAsia="pt-BR"/>
        </w:rPr>
      </w:pPr>
      <w:r w:rsidRPr="00F00617">
        <w:rPr>
          <w:rFonts w:ascii="Arial" w:eastAsia="Times New Roman" w:hAnsi="Arial" w:cs="Arial"/>
          <w:color w:val="333333"/>
          <w:sz w:val="16"/>
          <w:szCs w:val="21"/>
          <w:lang w:eastAsia="pt-BR"/>
        </w:rPr>
        <w:br/>
      </w:r>
      <w:r w:rsidRPr="00F00617">
        <w:rPr>
          <w:rFonts w:ascii="Arial" w:eastAsia="Times New Roman" w:hAnsi="Arial" w:cs="Arial"/>
          <w:color w:val="333333"/>
          <w:sz w:val="16"/>
          <w:szCs w:val="21"/>
          <w:lang w:eastAsia="pt-BR"/>
        </w:rPr>
        <w:br/>
      </w:r>
    </w:p>
    <w:p w:rsidR="00F00617" w:rsidRPr="00F00617" w:rsidRDefault="00F00617" w:rsidP="00DF2B47">
      <w:pPr>
        <w:spacing w:after="0" w:line="240" w:lineRule="auto"/>
        <w:ind w:left="150"/>
        <w:jc w:val="both"/>
        <w:outlineLvl w:val="3"/>
        <w:rPr>
          <w:rFonts w:ascii="Arial" w:eastAsia="Times New Roman" w:hAnsi="Arial" w:cs="Arial"/>
          <w:b/>
          <w:bCs/>
          <w:color w:val="333333"/>
          <w:szCs w:val="27"/>
          <w:lang w:eastAsia="pt-BR"/>
        </w:rPr>
      </w:pPr>
      <w:r w:rsidRPr="00F00617">
        <w:rPr>
          <w:rFonts w:ascii="Arial" w:eastAsia="Times New Roman" w:hAnsi="Arial" w:cs="Arial"/>
          <w:b/>
          <w:bCs/>
          <w:color w:val="333333"/>
          <w:szCs w:val="27"/>
          <w:lang w:eastAsia="pt-BR"/>
        </w:rPr>
        <w:t>RESULTADOS DE LA EVALUACION</w:t>
      </w:r>
    </w:p>
    <w:p w:rsidR="00F00617" w:rsidRPr="00F00617" w:rsidRDefault="00F00617" w:rsidP="00DF2B47">
      <w:pPr>
        <w:pBdr>
          <w:bottom w:val="single" w:sz="6" w:space="15" w:color="A0A0A0"/>
        </w:pBdr>
        <w:spacing w:after="0" w:line="240" w:lineRule="auto"/>
        <w:jc w:val="both"/>
        <w:outlineLvl w:val="2"/>
        <w:rPr>
          <w:rFonts w:ascii="Arial" w:eastAsia="Times New Roman" w:hAnsi="Arial" w:cs="Arial"/>
          <w:color w:val="323232"/>
          <w:sz w:val="32"/>
          <w:szCs w:val="38"/>
          <w:lang w:eastAsia="pt-BR"/>
        </w:rPr>
      </w:pPr>
      <w:r w:rsidRPr="00F00617">
        <w:rPr>
          <w:rFonts w:ascii="Arial" w:eastAsia="Times New Roman" w:hAnsi="Arial" w:cs="Arial"/>
          <w:b/>
          <w:bCs/>
          <w:color w:val="323232"/>
          <w:sz w:val="28"/>
          <w:szCs w:val="38"/>
          <w:bdr w:val="none" w:sz="0" w:space="0" w:color="auto" w:frame="1"/>
          <w:lang w:eastAsia="pt-BR"/>
        </w:rPr>
        <w:t xml:space="preserve">Resultado </w:t>
      </w:r>
      <w:proofErr w:type="spellStart"/>
      <w:r w:rsidRPr="00F00617">
        <w:rPr>
          <w:rFonts w:ascii="Arial" w:eastAsia="Times New Roman" w:hAnsi="Arial" w:cs="Arial"/>
          <w:b/>
          <w:bCs/>
          <w:color w:val="323232"/>
          <w:sz w:val="28"/>
          <w:szCs w:val="38"/>
          <w:bdr w:val="none" w:sz="0" w:space="0" w:color="auto" w:frame="1"/>
          <w:lang w:eastAsia="pt-BR"/>
        </w:rPr>
        <w:t>Evaluación</w:t>
      </w:r>
      <w:proofErr w:type="spellEnd"/>
      <w:r w:rsidRPr="00F00617">
        <w:rPr>
          <w:rFonts w:ascii="Arial" w:eastAsia="Times New Roman" w:hAnsi="Arial" w:cs="Arial"/>
          <w:b/>
          <w:bCs/>
          <w:color w:val="323232"/>
          <w:sz w:val="28"/>
          <w:szCs w:val="38"/>
          <w:bdr w:val="none" w:sz="0" w:space="0" w:color="auto" w:frame="1"/>
          <w:lang w:eastAsia="pt-BR"/>
        </w:rPr>
        <w:t xml:space="preserve"> Manual: </w:t>
      </w:r>
      <w:r w:rsidRPr="00F00617">
        <w:rPr>
          <w:rFonts w:ascii="Arial" w:eastAsia="Times New Roman" w:hAnsi="Arial" w:cs="Arial"/>
          <w:color w:val="323232"/>
          <w:sz w:val="32"/>
          <w:szCs w:val="38"/>
          <w:lang w:eastAsia="pt-BR"/>
        </w:rPr>
        <w:t xml:space="preserve">Posteriormente se </w:t>
      </w:r>
      <w:proofErr w:type="spellStart"/>
      <w:r w:rsidRPr="00F00617">
        <w:rPr>
          <w:rFonts w:ascii="Arial" w:eastAsia="Times New Roman" w:hAnsi="Arial" w:cs="Arial"/>
          <w:color w:val="323232"/>
          <w:sz w:val="32"/>
          <w:szCs w:val="38"/>
          <w:lang w:eastAsia="pt-BR"/>
        </w:rPr>
        <w:t>hace</w:t>
      </w:r>
      <w:proofErr w:type="spellEnd"/>
      <w:r w:rsidRPr="00F00617">
        <w:rPr>
          <w:rFonts w:ascii="Arial" w:eastAsia="Times New Roman" w:hAnsi="Arial" w:cs="Arial"/>
          <w:color w:val="323232"/>
          <w:sz w:val="32"/>
          <w:szCs w:val="38"/>
          <w:lang w:eastAsia="pt-BR"/>
        </w:rPr>
        <w:t xml:space="preserve"> una </w:t>
      </w:r>
      <w:proofErr w:type="spellStart"/>
      <w:r w:rsidRPr="00F00617">
        <w:rPr>
          <w:rFonts w:ascii="Arial" w:eastAsia="Times New Roman" w:hAnsi="Arial" w:cs="Arial"/>
          <w:color w:val="323232"/>
          <w:sz w:val="32"/>
          <w:szCs w:val="38"/>
          <w:lang w:eastAsia="pt-BR"/>
        </w:rPr>
        <w:t>agrupación</w:t>
      </w:r>
      <w:proofErr w:type="spellEnd"/>
      <w:r w:rsidRPr="00F00617">
        <w:rPr>
          <w:rFonts w:ascii="Arial" w:eastAsia="Times New Roman" w:hAnsi="Arial" w:cs="Arial"/>
          <w:color w:val="323232"/>
          <w:sz w:val="32"/>
          <w:szCs w:val="38"/>
          <w:lang w:eastAsia="pt-BR"/>
        </w:rPr>
        <w:t xml:space="preserve"> de </w:t>
      </w:r>
      <w:proofErr w:type="spellStart"/>
      <w:r w:rsidRPr="00F00617">
        <w:rPr>
          <w:rFonts w:ascii="Arial" w:eastAsia="Times New Roman" w:hAnsi="Arial" w:cs="Arial"/>
          <w:color w:val="323232"/>
          <w:sz w:val="32"/>
          <w:szCs w:val="38"/>
          <w:lang w:eastAsia="pt-BR"/>
        </w:rPr>
        <w:t>los</w:t>
      </w:r>
      <w:proofErr w:type="spellEnd"/>
      <w:r w:rsidRPr="00F00617">
        <w:rPr>
          <w:rFonts w:ascii="Arial" w:eastAsia="Times New Roman" w:hAnsi="Arial" w:cs="Arial"/>
          <w:color w:val="323232"/>
          <w:sz w:val="32"/>
          <w:szCs w:val="38"/>
          <w:lang w:eastAsia="pt-BR"/>
        </w:rPr>
        <w:t xml:space="preserve"> resultados </w:t>
      </w:r>
      <w:proofErr w:type="spellStart"/>
      <w:r w:rsidRPr="00F00617">
        <w:rPr>
          <w:rFonts w:ascii="Arial" w:eastAsia="Times New Roman" w:hAnsi="Arial" w:cs="Arial"/>
          <w:color w:val="323232"/>
          <w:sz w:val="32"/>
          <w:szCs w:val="38"/>
          <w:lang w:eastAsia="pt-BR"/>
        </w:rPr>
        <w:t>obtenidos</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del</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análisis</w:t>
      </w:r>
      <w:proofErr w:type="spellEnd"/>
      <w:r w:rsidRPr="00F00617">
        <w:rPr>
          <w:rFonts w:ascii="Arial" w:eastAsia="Times New Roman" w:hAnsi="Arial" w:cs="Arial"/>
          <w:color w:val="323232"/>
          <w:sz w:val="32"/>
          <w:szCs w:val="38"/>
          <w:lang w:eastAsia="pt-BR"/>
        </w:rPr>
        <w:t xml:space="preserve"> manual.</w:t>
      </w:r>
    </w:p>
    <w:tbl>
      <w:tblPr>
        <w:tblW w:w="7493" w:type="dxa"/>
        <w:tblCellMar>
          <w:left w:w="0" w:type="dxa"/>
          <w:right w:w="0" w:type="dxa"/>
        </w:tblCellMar>
        <w:tblLook w:val="04A0" w:firstRow="1" w:lastRow="0" w:firstColumn="1" w:lastColumn="0" w:noHBand="0" w:noVBand="1"/>
      </w:tblPr>
      <w:tblGrid>
        <w:gridCol w:w="4026"/>
        <w:gridCol w:w="3467"/>
      </w:tblGrid>
      <w:tr w:rsidR="00F00617" w:rsidRPr="00F00617" w:rsidTr="00F00617">
        <w:trPr>
          <w:tblHeader/>
        </w:trPr>
        <w:tc>
          <w:tcPr>
            <w:tcW w:w="0" w:type="auto"/>
            <w:tcBorders>
              <w:top w:val="nil"/>
              <w:left w:val="nil"/>
              <w:bottom w:val="single" w:sz="12" w:space="0" w:color="DDDDDD"/>
              <w:right w:val="nil"/>
            </w:tcBorders>
            <w:shd w:val="clear" w:color="auto" w:fill="0F436F"/>
            <w:tcMar>
              <w:top w:w="120" w:type="dxa"/>
              <w:left w:w="120" w:type="dxa"/>
              <w:bottom w:w="120" w:type="dxa"/>
              <w:right w:w="120" w:type="dxa"/>
            </w:tcMar>
            <w:vAlign w:val="bottom"/>
            <w:hideMark/>
          </w:tcPr>
          <w:p w:rsidR="00F00617" w:rsidRPr="00F00617" w:rsidRDefault="00F00617" w:rsidP="00DF2B47">
            <w:pPr>
              <w:spacing w:after="0" w:line="240" w:lineRule="auto"/>
              <w:jc w:val="both"/>
              <w:rPr>
                <w:rFonts w:ascii="Arial" w:eastAsia="Times New Roman" w:hAnsi="Arial" w:cs="Arial"/>
                <w:b/>
                <w:bCs/>
                <w:color w:val="FFFFFF"/>
                <w:sz w:val="18"/>
                <w:szCs w:val="24"/>
                <w:lang w:eastAsia="pt-BR"/>
              </w:rPr>
            </w:pPr>
            <w:r w:rsidRPr="00F00617">
              <w:rPr>
                <w:rFonts w:ascii="Arial" w:eastAsia="Times New Roman" w:hAnsi="Arial" w:cs="Arial"/>
                <w:b/>
                <w:bCs/>
                <w:color w:val="FFFFFF"/>
                <w:sz w:val="18"/>
                <w:szCs w:val="24"/>
                <w:lang w:eastAsia="pt-BR"/>
              </w:rPr>
              <w:t xml:space="preserve">Tipo de </w:t>
            </w:r>
            <w:proofErr w:type="spellStart"/>
            <w:r w:rsidRPr="00F00617">
              <w:rPr>
                <w:rFonts w:ascii="Arial" w:eastAsia="Times New Roman" w:hAnsi="Arial" w:cs="Arial"/>
                <w:b/>
                <w:bCs/>
                <w:color w:val="FFFFFF"/>
                <w:sz w:val="18"/>
                <w:szCs w:val="24"/>
                <w:lang w:eastAsia="pt-BR"/>
              </w:rPr>
              <w:t>criterio</w:t>
            </w:r>
            <w:proofErr w:type="spellEnd"/>
          </w:p>
        </w:tc>
        <w:tc>
          <w:tcPr>
            <w:tcW w:w="0" w:type="auto"/>
            <w:tcBorders>
              <w:top w:val="nil"/>
              <w:left w:val="nil"/>
              <w:bottom w:val="single" w:sz="12" w:space="0" w:color="DDDDDD"/>
              <w:right w:val="nil"/>
            </w:tcBorders>
            <w:shd w:val="clear" w:color="auto" w:fill="0F436F"/>
            <w:tcMar>
              <w:top w:w="120" w:type="dxa"/>
              <w:left w:w="120" w:type="dxa"/>
              <w:bottom w:w="120" w:type="dxa"/>
              <w:right w:w="120" w:type="dxa"/>
            </w:tcMar>
            <w:vAlign w:val="bottom"/>
            <w:hideMark/>
          </w:tcPr>
          <w:p w:rsidR="00F00617" w:rsidRPr="00F00617" w:rsidRDefault="00F00617" w:rsidP="00DF2B47">
            <w:pPr>
              <w:spacing w:after="0" w:line="240" w:lineRule="auto"/>
              <w:jc w:val="both"/>
              <w:rPr>
                <w:rFonts w:ascii="Arial" w:eastAsia="Times New Roman" w:hAnsi="Arial" w:cs="Arial"/>
                <w:b/>
                <w:bCs/>
                <w:color w:val="FFFFFF"/>
                <w:sz w:val="18"/>
                <w:szCs w:val="24"/>
                <w:lang w:eastAsia="pt-BR"/>
              </w:rPr>
            </w:pPr>
            <w:proofErr w:type="spellStart"/>
            <w:r w:rsidRPr="00F00617">
              <w:rPr>
                <w:rFonts w:ascii="Arial" w:eastAsia="Times New Roman" w:hAnsi="Arial" w:cs="Arial"/>
                <w:b/>
                <w:bCs/>
                <w:color w:val="FFFFFF"/>
                <w:sz w:val="18"/>
                <w:szCs w:val="24"/>
                <w:lang w:eastAsia="pt-BR"/>
              </w:rPr>
              <w:t>Promedio</w:t>
            </w:r>
            <w:proofErr w:type="spellEnd"/>
            <w:r w:rsidRPr="00F00617">
              <w:rPr>
                <w:rFonts w:ascii="Arial" w:eastAsia="Times New Roman" w:hAnsi="Arial" w:cs="Arial"/>
                <w:b/>
                <w:bCs/>
                <w:color w:val="FFFFFF"/>
                <w:sz w:val="18"/>
                <w:szCs w:val="24"/>
                <w:lang w:eastAsia="pt-BR"/>
              </w:rPr>
              <w:t xml:space="preserve"> %</w:t>
            </w:r>
          </w:p>
        </w:tc>
      </w:tr>
      <w:tr w:rsidR="00F00617" w:rsidRPr="00F00617" w:rsidTr="00F00617">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proofErr w:type="spellStart"/>
            <w:r w:rsidRPr="00F00617">
              <w:rPr>
                <w:rFonts w:ascii="Arial" w:eastAsia="Times New Roman" w:hAnsi="Arial" w:cs="Arial"/>
                <w:b/>
                <w:bCs/>
                <w:color w:val="000000"/>
                <w:sz w:val="18"/>
                <w:szCs w:val="24"/>
                <w:bdr w:val="none" w:sz="0" w:space="0" w:color="auto" w:frame="1"/>
                <w:lang w:eastAsia="pt-BR"/>
              </w:rPr>
              <w:t>Error</w:t>
            </w:r>
            <w:proofErr w:type="spellEnd"/>
          </w:p>
        </w:tc>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r w:rsidRPr="00F00617">
              <w:rPr>
                <w:rFonts w:ascii="Arial" w:eastAsia="Times New Roman" w:hAnsi="Arial" w:cs="Arial"/>
                <w:color w:val="000000"/>
                <w:sz w:val="18"/>
                <w:szCs w:val="24"/>
                <w:lang w:eastAsia="pt-BR"/>
              </w:rPr>
              <w:t>0.46666666666667</w:t>
            </w:r>
          </w:p>
        </w:tc>
      </w:tr>
      <w:tr w:rsidR="00F00617" w:rsidRPr="00F00617" w:rsidTr="00F00617">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proofErr w:type="spellStart"/>
            <w:r w:rsidRPr="00F00617">
              <w:rPr>
                <w:rFonts w:ascii="Arial" w:eastAsia="Times New Roman" w:hAnsi="Arial" w:cs="Arial"/>
                <w:b/>
                <w:bCs/>
                <w:color w:val="000000"/>
                <w:sz w:val="18"/>
                <w:szCs w:val="24"/>
                <w:bdr w:val="none" w:sz="0" w:space="0" w:color="auto" w:frame="1"/>
                <w:lang w:eastAsia="pt-BR"/>
              </w:rPr>
              <w:t>Advertencia</w:t>
            </w:r>
            <w:proofErr w:type="spellEnd"/>
          </w:p>
        </w:tc>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r w:rsidRPr="00F00617">
              <w:rPr>
                <w:rFonts w:ascii="Arial" w:eastAsia="Times New Roman" w:hAnsi="Arial" w:cs="Arial"/>
                <w:color w:val="000000"/>
                <w:sz w:val="18"/>
                <w:szCs w:val="24"/>
                <w:lang w:eastAsia="pt-BR"/>
              </w:rPr>
              <w:t>0.23</w:t>
            </w:r>
          </w:p>
        </w:tc>
      </w:tr>
      <w:tr w:rsidR="00F00617" w:rsidRPr="00F00617" w:rsidTr="00F00617">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proofErr w:type="spellStart"/>
            <w:r w:rsidRPr="00F00617">
              <w:rPr>
                <w:rFonts w:ascii="Arial" w:eastAsia="Times New Roman" w:hAnsi="Arial" w:cs="Arial"/>
                <w:b/>
                <w:bCs/>
                <w:color w:val="000000"/>
                <w:sz w:val="18"/>
                <w:szCs w:val="24"/>
                <w:bdr w:val="none" w:sz="0" w:space="0" w:color="auto" w:frame="1"/>
                <w:lang w:eastAsia="pt-BR"/>
              </w:rPr>
              <w:t>Sugerencia</w:t>
            </w:r>
            <w:proofErr w:type="spellEnd"/>
          </w:p>
        </w:tc>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r w:rsidRPr="00F00617">
              <w:rPr>
                <w:rFonts w:ascii="Arial" w:eastAsia="Times New Roman" w:hAnsi="Arial" w:cs="Arial"/>
                <w:color w:val="000000"/>
                <w:sz w:val="18"/>
                <w:szCs w:val="24"/>
                <w:lang w:eastAsia="pt-BR"/>
              </w:rPr>
              <w:t>0.164</w:t>
            </w:r>
          </w:p>
        </w:tc>
      </w:tr>
      <w:tr w:rsidR="00F00617" w:rsidRPr="00F00617" w:rsidTr="00F00617">
        <w:tc>
          <w:tcPr>
            <w:tcW w:w="0" w:type="auto"/>
            <w:tcBorders>
              <w:top w:val="single" w:sz="6" w:space="0" w:color="DDDDDD"/>
              <w:left w:val="nil"/>
              <w:bottom w:val="nil"/>
              <w:right w:val="nil"/>
            </w:tcBorders>
            <w:shd w:val="clear" w:color="auto" w:fill="086538"/>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FFFFFF"/>
                <w:sz w:val="18"/>
                <w:szCs w:val="24"/>
                <w:lang w:eastAsia="pt-BR"/>
              </w:rPr>
            </w:pPr>
            <w:r w:rsidRPr="00F00617">
              <w:rPr>
                <w:rFonts w:ascii="Arial" w:eastAsia="Times New Roman" w:hAnsi="Arial" w:cs="Arial"/>
                <w:b/>
                <w:bCs/>
                <w:color w:val="FFFFFF"/>
                <w:sz w:val="18"/>
                <w:szCs w:val="24"/>
                <w:bdr w:val="none" w:sz="0" w:space="0" w:color="auto" w:frame="1"/>
                <w:lang w:eastAsia="pt-BR"/>
              </w:rPr>
              <w:t>Resultado Parcial (%)</w:t>
            </w:r>
          </w:p>
        </w:tc>
        <w:tc>
          <w:tcPr>
            <w:tcW w:w="0" w:type="auto"/>
            <w:tcBorders>
              <w:top w:val="single" w:sz="6" w:space="0" w:color="DDDDDD"/>
              <w:left w:val="nil"/>
              <w:bottom w:val="nil"/>
              <w:right w:val="nil"/>
            </w:tcBorders>
            <w:shd w:val="clear" w:color="auto" w:fill="086538"/>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FFFFFF"/>
                <w:sz w:val="18"/>
                <w:szCs w:val="24"/>
                <w:lang w:eastAsia="pt-BR"/>
              </w:rPr>
            </w:pPr>
            <w:r w:rsidRPr="00F00617">
              <w:rPr>
                <w:rFonts w:ascii="Arial" w:eastAsia="Times New Roman" w:hAnsi="Arial" w:cs="Arial"/>
                <w:color w:val="FFFFFF"/>
                <w:sz w:val="18"/>
                <w:szCs w:val="24"/>
                <w:lang w:eastAsia="pt-BR"/>
              </w:rPr>
              <w:t>0.28688888888889</w:t>
            </w:r>
          </w:p>
        </w:tc>
      </w:tr>
    </w:tbl>
    <w:p w:rsidR="00F00617" w:rsidRPr="00F00617" w:rsidRDefault="00F00617" w:rsidP="00DF2B47">
      <w:pPr>
        <w:pBdr>
          <w:bottom w:val="single" w:sz="6" w:space="15" w:color="A0A0A0"/>
        </w:pBdr>
        <w:spacing w:after="0" w:line="240" w:lineRule="auto"/>
        <w:jc w:val="both"/>
        <w:outlineLvl w:val="2"/>
        <w:rPr>
          <w:rFonts w:ascii="Arial" w:eastAsia="Times New Roman" w:hAnsi="Arial" w:cs="Arial"/>
          <w:color w:val="323232"/>
          <w:sz w:val="32"/>
          <w:szCs w:val="38"/>
          <w:lang w:eastAsia="pt-BR"/>
        </w:rPr>
      </w:pPr>
      <w:r w:rsidRPr="00F00617">
        <w:rPr>
          <w:rFonts w:ascii="Arial" w:eastAsia="Times New Roman" w:hAnsi="Arial" w:cs="Arial"/>
          <w:b/>
          <w:bCs/>
          <w:color w:val="323232"/>
          <w:sz w:val="28"/>
          <w:szCs w:val="38"/>
          <w:bdr w:val="none" w:sz="0" w:space="0" w:color="auto" w:frame="1"/>
          <w:lang w:eastAsia="pt-BR"/>
        </w:rPr>
        <w:lastRenderedPageBreak/>
        <w:t xml:space="preserve">Resultado </w:t>
      </w:r>
      <w:proofErr w:type="spellStart"/>
      <w:r w:rsidRPr="00F00617">
        <w:rPr>
          <w:rFonts w:ascii="Arial" w:eastAsia="Times New Roman" w:hAnsi="Arial" w:cs="Arial"/>
          <w:b/>
          <w:bCs/>
          <w:color w:val="323232"/>
          <w:sz w:val="28"/>
          <w:szCs w:val="38"/>
          <w:bdr w:val="none" w:sz="0" w:space="0" w:color="auto" w:frame="1"/>
          <w:lang w:eastAsia="pt-BR"/>
        </w:rPr>
        <w:t>Evaluación</w:t>
      </w:r>
      <w:proofErr w:type="spellEnd"/>
      <w:r w:rsidRPr="00F00617">
        <w:rPr>
          <w:rFonts w:ascii="Arial" w:eastAsia="Times New Roman" w:hAnsi="Arial" w:cs="Arial"/>
          <w:b/>
          <w:bCs/>
          <w:color w:val="323232"/>
          <w:sz w:val="28"/>
          <w:szCs w:val="38"/>
          <w:bdr w:val="none" w:sz="0" w:space="0" w:color="auto" w:frame="1"/>
          <w:lang w:eastAsia="pt-BR"/>
        </w:rPr>
        <w:t xml:space="preserve"> </w:t>
      </w:r>
      <w:proofErr w:type="spellStart"/>
      <w:r w:rsidRPr="00F00617">
        <w:rPr>
          <w:rFonts w:ascii="Arial" w:eastAsia="Times New Roman" w:hAnsi="Arial" w:cs="Arial"/>
          <w:b/>
          <w:bCs/>
          <w:color w:val="323232"/>
          <w:sz w:val="28"/>
          <w:szCs w:val="38"/>
          <w:bdr w:val="none" w:sz="0" w:space="0" w:color="auto" w:frame="1"/>
          <w:lang w:eastAsia="pt-BR"/>
        </w:rPr>
        <w:t>Accesibilidad</w:t>
      </w:r>
      <w:proofErr w:type="spellEnd"/>
      <w:r w:rsidRPr="00F00617">
        <w:rPr>
          <w:rFonts w:ascii="Arial" w:eastAsia="Times New Roman" w:hAnsi="Arial" w:cs="Arial"/>
          <w:b/>
          <w:bCs/>
          <w:color w:val="323232"/>
          <w:sz w:val="28"/>
          <w:szCs w:val="38"/>
          <w:bdr w:val="none" w:sz="0" w:space="0" w:color="auto" w:frame="1"/>
          <w:lang w:eastAsia="pt-BR"/>
        </w:rPr>
        <w:t>: </w:t>
      </w:r>
      <w:r w:rsidRPr="00F00617">
        <w:rPr>
          <w:rFonts w:ascii="Arial" w:eastAsia="Times New Roman" w:hAnsi="Arial" w:cs="Arial"/>
          <w:color w:val="323232"/>
          <w:sz w:val="32"/>
          <w:szCs w:val="38"/>
          <w:lang w:eastAsia="pt-BR"/>
        </w:rPr>
        <w:t xml:space="preserve">Finalmente se </w:t>
      </w:r>
      <w:proofErr w:type="spellStart"/>
      <w:r w:rsidRPr="00F00617">
        <w:rPr>
          <w:rFonts w:ascii="Arial" w:eastAsia="Times New Roman" w:hAnsi="Arial" w:cs="Arial"/>
          <w:color w:val="323232"/>
          <w:sz w:val="32"/>
          <w:szCs w:val="38"/>
          <w:lang w:eastAsia="pt-BR"/>
        </w:rPr>
        <w:t>integran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los</w:t>
      </w:r>
      <w:proofErr w:type="spellEnd"/>
      <w:r w:rsidRPr="00F00617">
        <w:rPr>
          <w:rFonts w:ascii="Arial" w:eastAsia="Times New Roman" w:hAnsi="Arial" w:cs="Arial"/>
          <w:color w:val="323232"/>
          <w:sz w:val="32"/>
          <w:szCs w:val="38"/>
          <w:lang w:eastAsia="pt-BR"/>
        </w:rPr>
        <w:t xml:space="preserve"> resultados de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evaluación</w:t>
      </w:r>
      <w:proofErr w:type="spellEnd"/>
      <w:r w:rsidRPr="00F00617">
        <w:rPr>
          <w:rFonts w:ascii="Arial" w:eastAsia="Times New Roman" w:hAnsi="Arial" w:cs="Arial"/>
          <w:color w:val="323232"/>
          <w:sz w:val="32"/>
          <w:szCs w:val="38"/>
          <w:lang w:eastAsia="pt-BR"/>
        </w:rPr>
        <w:t xml:space="preserve"> automática y </w:t>
      </w:r>
      <w:proofErr w:type="spellStart"/>
      <w:r w:rsidRPr="00F00617">
        <w:rPr>
          <w:rFonts w:ascii="Arial" w:eastAsia="Times New Roman" w:hAnsi="Arial" w:cs="Arial"/>
          <w:color w:val="323232"/>
          <w:sz w:val="32"/>
          <w:szCs w:val="38"/>
          <w:lang w:eastAsia="pt-BR"/>
        </w:rPr>
        <w:t>el</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análisis</w:t>
      </w:r>
      <w:proofErr w:type="spellEnd"/>
      <w:r w:rsidRPr="00F00617">
        <w:rPr>
          <w:rFonts w:ascii="Arial" w:eastAsia="Times New Roman" w:hAnsi="Arial" w:cs="Arial"/>
          <w:color w:val="323232"/>
          <w:sz w:val="32"/>
          <w:szCs w:val="38"/>
          <w:lang w:eastAsia="pt-BR"/>
        </w:rPr>
        <w:t xml:space="preserve"> manual.</w:t>
      </w:r>
    </w:p>
    <w:tbl>
      <w:tblPr>
        <w:tblW w:w="7493" w:type="dxa"/>
        <w:tblCellMar>
          <w:left w:w="0" w:type="dxa"/>
          <w:right w:w="0" w:type="dxa"/>
        </w:tblCellMar>
        <w:tblLook w:val="04A0" w:firstRow="1" w:lastRow="0" w:firstColumn="1" w:lastColumn="0" w:noHBand="0" w:noVBand="1"/>
      </w:tblPr>
      <w:tblGrid>
        <w:gridCol w:w="1432"/>
        <w:gridCol w:w="2103"/>
        <w:gridCol w:w="1855"/>
        <w:gridCol w:w="2103"/>
      </w:tblGrid>
      <w:tr w:rsidR="00F00617" w:rsidRPr="00F00617" w:rsidTr="00F00617">
        <w:trPr>
          <w:tblHeader/>
        </w:trPr>
        <w:tc>
          <w:tcPr>
            <w:tcW w:w="0" w:type="auto"/>
            <w:tcBorders>
              <w:top w:val="nil"/>
              <w:left w:val="nil"/>
              <w:bottom w:val="single" w:sz="12" w:space="0" w:color="DDDDDD"/>
              <w:right w:val="nil"/>
            </w:tcBorders>
            <w:shd w:val="clear" w:color="auto" w:fill="0F436F"/>
            <w:tcMar>
              <w:top w:w="120" w:type="dxa"/>
              <w:left w:w="120" w:type="dxa"/>
              <w:bottom w:w="120" w:type="dxa"/>
              <w:right w:w="120" w:type="dxa"/>
            </w:tcMar>
            <w:vAlign w:val="bottom"/>
            <w:hideMark/>
          </w:tcPr>
          <w:p w:rsidR="00F00617" w:rsidRPr="00F00617" w:rsidRDefault="00F00617" w:rsidP="00DF2B47">
            <w:pPr>
              <w:spacing w:after="0" w:line="240" w:lineRule="auto"/>
              <w:jc w:val="both"/>
              <w:rPr>
                <w:rFonts w:ascii="Arial" w:eastAsia="Times New Roman" w:hAnsi="Arial" w:cs="Arial"/>
                <w:b/>
                <w:bCs/>
                <w:color w:val="FFFFFF"/>
                <w:sz w:val="18"/>
                <w:szCs w:val="24"/>
                <w:lang w:eastAsia="pt-BR"/>
              </w:rPr>
            </w:pPr>
            <w:proofErr w:type="spellStart"/>
            <w:r w:rsidRPr="00F00617">
              <w:rPr>
                <w:rFonts w:ascii="Arial" w:eastAsia="Times New Roman" w:hAnsi="Arial" w:cs="Arial"/>
                <w:b/>
                <w:bCs/>
                <w:color w:val="FFFFFF"/>
                <w:sz w:val="18"/>
                <w:szCs w:val="24"/>
                <w:lang w:eastAsia="pt-BR"/>
              </w:rPr>
              <w:t>Evaluación</w:t>
            </w:r>
            <w:proofErr w:type="spellEnd"/>
          </w:p>
        </w:tc>
        <w:tc>
          <w:tcPr>
            <w:tcW w:w="0" w:type="auto"/>
            <w:tcBorders>
              <w:top w:val="nil"/>
              <w:left w:val="nil"/>
              <w:bottom w:val="single" w:sz="12" w:space="0" w:color="DDDDDD"/>
              <w:right w:val="nil"/>
            </w:tcBorders>
            <w:shd w:val="clear" w:color="auto" w:fill="0F436F"/>
            <w:tcMar>
              <w:top w:w="120" w:type="dxa"/>
              <w:left w:w="120" w:type="dxa"/>
              <w:bottom w:w="120" w:type="dxa"/>
              <w:right w:w="120" w:type="dxa"/>
            </w:tcMar>
            <w:vAlign w:val="bottom"/>
            <w:hideMark/>
          </w:tcPr>
          <w:p w:rsidR="00F00617" w:rsidRPr="00F00617" w:rsidRDefault="00F00617" w:rsidP="00DF2B47">
            <w:pPr>
              <w:spacing w:after="0" w:line="240" w:lineRule="auto"/>
              <w:jc w:val="both"/>
              <w:rPr>
                <w:rFonts w:ascii="Arial" w:eastAsia="Times New Roman" w:hAnsi="Arial" w:cs="Arial"/>
                <w:b/>
                <w:bCs/>
                <w:color w:val="FFFFFF"/>
                <w:sz w:val="18"/>
                <w:szCs w:val="24"/>
                <w:lang w:eastAsia="pt-BR"/>
              </w:rPr>
            </w:pPr>
            <w:r w:rsidRPr="00F00617">
              <w:rPr>
                <w:rFonts w:ascii="Arial" w:eastAsia="Times New Roman" w:hAnsi="Arial" w:cs="Arial"/>
                <w:b/>
                <w:bCs/>
                <w:color w:val="FFFFFF"/>
                <w:sz w:val="18"/>
                <w:szCs w:val="24"/>
                <w:lang w:eastAsia="pt-BR"/>
              </w:rPr>
              <w:t>Resultado Parcial</w:t>
            </w:r>
          </w:p>
        </w:tc>
        <w:tc>
          <w:tcPr>
            <w:tcW w:w="0" w:type="auto"/>
            <w:tcBorders>
              <w:top w:val="nil"/>
              <w:left w:val="nil"/>
              <w:bottom w:val="single" w:sz="12" w:space="0" w:color="DDDDDD"/>
              <w:right w:val="nil"/>
            </w:tcBorders>
            <w:shd w:val="clear" w:color="auto" w:fill="0F436F"/>
            <w:tcMar>
              <w:top w:w="120" w:type="dxa"/>
              <w:left w:w="120" w:type="dxa"/>
              <w:bottom w:w="120" w:type="dxa"/>
              <w:right w:w="120" w:type="dxa"/>
            </w:tcMar>
            <w:vAlign w:val="bottom"/>
            <w:hideMark/>
          </w:tcPr>
          <w:p w:rsidR="00F00617" w:rsidRPr="00F00617" w:rsidRDefault="00F00617" w:rsidP="00DF2B47">
            <w:pPr>
              <w:spacing w:after="0" w:line="240" w:lineRule="auto"/>
              <w:jc w:val="both"/>
              <w:rPr>
                <w:rFonts w:ascii="Arial" w:eastAsia="Times New Roman" w:hAnsi="Arial" w:cs="Arial"/>
                <w:b/>
                <w:bCs/>
                <w:color w:val="FFFFFF"/>
                <w:sz w:val="18"/>
                <w:szCs w:val="24"/>
                <w:lang w:eastAsia="pt-BR"/>
              </w:rPr>
            </w:pPr>
            <w:proofErr w:type="spellStart"/>
            <w:r w:rsidRPr="00F00617">
              <w:rPr>
                <w:rFonts w:ascii="Arial" w:eastAsia="Times New Roman" w:hAnsi="Arial" w:cs="Arial"/>
                <w:b/>
                <w:bCs/>
                <w:color w:val="FFFFFF"/>
                <w:sz w:val="18"/>
                <w:szCs w:val="24"/>
                <w:lang w:eastAsia="pt-BR"/>
              </w:rPr>
              <w:t>Ponderación</w:t>
            </w:r>
            <w:proofErr w:type="spellEnd"/>
          </w:p>
        </w:tc>
        <w:tc>
          <w:tcPr>
            <w:tcW w:w="0" w:type="auto"/>
            <w:tcBorders>
              <w:top w:val="nil"/>
              <w:left w:val="nil"/>
              <w:bottom w:val="single" w:sz="12" w:space="0" w:color="DDDDDD"/>
              <w:right w:val="nil"/>
            </w:tcBorders>
            <w:shd w:val="clear" w:color="auto" w:fill="0F436F"/>
            <w:tcMar>
              <w:top w:w="120" w:type="dxa"/>
              <w:left w:w="120" w:type="dxa"/>
              <w:bottom w:w="120" w:type="dxa"/>
              <w:right w:w="120" w:type="dxa"/>
            </w:tcMar>
            <w:vAlign w:val="bottom"/>
            <w:hideMark/>
          </w:tcPr>
          <w:p w:rsidR="00F00617" w:rsidRPr="00F00617" w:rsidRDefault="00F00617" w:rsidP="00DF2B47">
            <w:pPr>
              <w:spacing w:after="0" w:line="240" w:lineRule="auto"/>
              <w:jc w:val="both"/>
              <w:rPr>
                <w:rFonts w:ascii="Arial" w:eastAsia="Times New Roman" w:hAnsi="Arial" w:cs="Arial"/>
                <w:b/>
                <w:bCs/>
                <w:color w:val="FFFFFF"/>
                <w:sz w:val="18"/>
                <w:szCs w:val="24"/>
                <w:lang w:eastAsia="pt-BR"/>
              </w:rPr>
            </w:pPr>
            <w:r w:rsidRPr="00F00617">
              <w:rPr>
                <w:rFonts w:ascii="Arial" w:eastAsia="Times New Roman" w:hAnsi="Arial" w:cs="Arial"/>
                <w:b/>
                <w:bCs/>
                <w:color w:val="FFFFFF"/>
                <w:sz w:val="18"/>
                <w:szCs w:val="24"/>
                <w:lang w:eastAsia="pt-BR"/>
              </w:rPr>
              <w:t>Resultado</w:t>
            </w:r>
          </w:p>
        </w:tc>
      </w:tr>
      <w:tr w:rsidR="00F00617" w:rsidRPr="00F00617" w:rsidTr="00F00617">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r w:rsidRPr="00F00617">
              <w:rPr>
                <w:rFonts w:ascii="Arial" w:eastAsia="Times New Roman" w:hAnsi="Arial" w:cs="Arial"/>
                <w:b/>
                <w:bCs/>
                <w:color w:val="000000"/>
                <w:sz w:val="18"/>
                <w:szCs w:val="24"/>
                <w:bdr w:val="none" w:sz="0" w:space="0" w:color="auto" w:frame="1"/>
                <w:lang w:eastAsia="pt-BR"/>
              </w:rPr>
              <w:t>Manual</w:t>
            </w:r>
          </w:p>
        </w:tc>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r w:rsidRPr="00F00617">
              <w:rPr>
                <w:rFonts w:ascii="Arial" w:eastAsia="Times New Roman" w:hAnsi="Arial" w:cs="Arial"/>
                <w:color w:val="000000"/>
                <w:sz w:val="18"/>
                <w:szCs w:val="24"/>
                <w:lang w:eastAsia="pt-BR"/>
              </w:rPr>
              <w:t>0.28688888888889</w:t>
            </w:r>
          </w:p>
        </w:tc>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r w:rsidRPr="00F00617">
              <w:rPr>
                <w:rFonts w:ascii="Arial" w:eastAsia="Times New Roman" w:hAnsi="Arial" w:cs="Arial"/>
                <w:color w:val="000000"/>
                <w:sz w:val="18"/>
                <w:szCs w:val="24"/>
                <w:lang w:eastAsia="pt-BR"/>
              </w:rPr>
              <w:t>50%</w:t>
            </w:r>
          </w:p>
        </w:tc>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r w:rsidRPr="00F00617">
              <w:rPr>
                <w:rFonts w:ascii="Arial" w:eastAsia="Times New Roman" w:hAnsi="Arial" w:cs="Arial"/>
                <w:color w:val="000000"/>
                <w:sz w:val="18"/>
                <w:szCs w:val="24"/>
                <w:lang w:eastAsia="pt-BR"/>
              </w:rPr>
              <w:t>0.14344444444445</w:t>
            </w:r>
          </w:p>
        </w:tc>
      </w:tr>
      <w:tr w:rsidR="00F00617" w:rsidRPr="00F00617" w:rsidTr="00F00617">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r w:rsidRPr="00F00617">
              <w:rPr>
                <w:rFonts w:ascii="Arial" w:eastAsia="Times New Roman" w:hAnsi="Arial" w:cs="Arial"/>
                <w:b/>
                <w:bCs/>
                <w:color w:val="000000"/>
                <w:sz w:val="18"/>
                <w:szCs w:val="24"/>
                <w:bdr w:val="none" w:sz="0" w:space="0" w:color="auto" w:frame="1"/>
                <w:lang w:eastAsia="pt-BR"/>
              </w:rPr>
              <w:t>Automática</w:t>
            </w:r>
          </w:p>
        </w:tc>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r w:rsidRPr="00F00617">
              <w:rPr>
                <w:rFonts w:ascii="Arial" w:eastAsia="Times New Roman" w:hAnsi="Arial" w:cs="Arial"/>
                <w:color w:val="000000"/>
                <w:sz w:val="18"/>
                <w:szCs w:val="24"/>
                <w:lang w:eastAsia="pt-BR"/>
              </w:rPr>
              <w:t>0.72</w:t>
            </w:r>
          </w:p>
        </w:tc>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r w:rsidRPr="00F00617">
              <w:rPr>
                <w:rFonts w:ascii="Arial" w:eastAsia="Times New Roman" w:hAnsi="Arial" w:cs="Arial"/>
                <w:color w:val="000000"/>
                <w:sz w:val="18"/>
                <w:szCs w:val="24"/>
                <w:lang w:eastAsia="pt-BR"/>
              </w:rPr>
              <w:t>50%</w:t>
            </w:r>
          </w:p>
        </w:tc>
        <w:tc>
          <w:tcPr>
            <w:tcW w:w="0" w:type="auto"/>
            <w:tcBorders>
              <w:top w:val="single" w:sz="6" w:space="0" w:color="DDDDDD"/>
              <w:left w:val="nil"/>
              <w:bottom w:val="nil"/>
              <w:right w:val="nil"/>
            </w:tcBorders>
            <w:shd w:val="clear" w:color="auto" w:fill="EEEEEE"/>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r w:rsidRPr="00F00617">
              <w:rPr>
                <w:rFonts w:ascii="Arial" w:eastAsia="Times New Roman" w:hAnsi="Arial" w:cs="Arial"/>
                <w:color w:val="000000"/>
                <w:sz w:val="18"/>
                <w:szCs w:val="24"/>
                <w:lang w:eastAsia="pt-BR"/>
              </w:rPr>
              <w:t>0.36</w:t>
            </w:r>
          </w:p>
        </w:tc>
      </w:tr>
      <w:tr w:rsidR="00F00617" w:rsidRPr="00F00617" w:rsidTr="00F00617">
        <w:tc>
          <w:tcPr>
            <w:tcW w:w="0" w:type="auto"/>
            <w:tcBorders>
              <w:top w:val="single" w:sz="6" w:space="0" w:color="DDDDDD"/>
              <w:left w:val="nil"/>
              <w:bottom w:val="nil"/>
              <w:right w:val="nil"/>
            </w:tcBorders>
            <w:shd w:val="clear" w:color="auto" w:fill="086538"/>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000000"/>
                <w:sz w:val="18"/>
                <w:szCs w:val="24"/>
                <w:lang w:eastAsia="pt-BR"/>
              </w:rPr>
            </w:pPr>
          </w:p>
        </w:tc>
        <w:tc>
          <w:tcPr>
            <w:tcW w:w="0" w:type="auto"/>
            <w:tcBorders>
              <w:top w:val="single" w:sz="6" w:space="0" w:color="DDDDDD"/>
              <w:left w:val="nil"/>
              <w:bottom w:val="nil"/>
              <w:right w:val="nil"/>
            </w:tcBorders>
            <w:shd w:val="clear" w:color="auto" w:fill="086538"/>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sz w:val="14"/>
                <w:szCs w:val="20"/>
                <w:lang w:eastAsia="pt-BR"/>
              </w:rPr>
            </w:pPr>
          </w:p>
        </w:tc>
        <w:tc>
          <w:tcPr>
            <w:tcW w:w="0" w:type="auto"/>
            <w:tcBorders>
              <w:top w:val="single" w:sz="6" w:space="0" w:color="DDDDDD"/>
              <w:left w:val="nil"/>
              <w:bottom w:val="nil"/>
              <w:right w:val="nil"/>
            </w:tcBorders>
            <w:shd w:val="clear" w:color="auto" w:fill="086538"/>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FFFFFF"/>
                <w:sz w:val="18"/>
                <w:szCs w:val="24"/>
                <w:lang w:eastAsia="pt-BR"/>
              </w:rPr>
            </w:pPr>
            <w:r w:rsidRPr="00F00617">
              <w:rPr>
                <w:rFonts w:ascii="Arial" w:eastAsia="Times New Roman" w:hAnsi="Arial" w:cs="Arial"/>
                <w:b/>
                <w:bCs/>
                <w:color w:val="FFFFFF"/>
                <w:sz w:val="18"/>
                <w:szCs w:val="24"/>
                <w:bdr w:val="none" w:sz="0" w:space="0" w:color="auto" w:frame="1"/>
                <w:lang w:eastAsia="pt-BR"/>
              </w:rPr>
              <w:t>Resultado Final</w:t>
            </w:r>
          </w:p>
        </w:tc>
        <w:tc>
          <w:tcPr>
            <w:tcW w:w="0" w:type="auto"/>
            <w:tcBorders>
              <w:top w:val="single" w:sz="6" w:space="0" w:color="DDDDDD"/>
              <w:left w:val="nil"/>
              <w:bottom w:val="nil"/>
              <w:right w:val="nil"/>
            </w:tcBorders>
            <w:shd w:val="clear" w:color="auto" w:fill="086538"/>
            <w:tcMar>
              <w:top w:w="120" w:type="dxa"/>
              <w:left w:w="120" w:type="dxa"/>
              <w:bottom w:w="120" w:type="dxa"/>
              <w:right w:w="120" w:type="dxa"/>
            </w:tcMar>
            <w:hideMark/>
          </w:tcPr>
          <w:p w:rsidR="00F00617" w:rsidRPr="00F00617" w:rsidRDefault="00F00617" w:rsidP="00DF2B47">
            <w:pPr>
              <w:spacing w:after="0" w:line="240" w:lineRule="auto"/>
              <w:jc w:val="both"/>
              <w:rPr>
                <w:rFonts w:ascii="Arial" w:eastAsia="Times New Roman" w:hAnsi="Arial" w:cs="Arial"/>
                <w:color w:val="FFFFFF"/>
                <w:sz w:val="18"/>
                <w:szCs w:val="24"/>
                <w:lang w:eastAsia="pt-BR"/>
              </w:rPr>
            </w:pPr>
            <w:r w:rsidRPr="00F00617">
              <w:rPr>
                <w:rFonts w:ascii="Arial" w:eastAsia="Times New Roman" w:hAnsi="Arial" w:cs="Arial"/>
                <w:color w:val="FFFFFF"/>
                <w:sz w:val="18"/>
                <w:szCs w:val="24"/>
                <w:lang w:eastAsia="pt-BR"/>
              </w:rPr>
              <w:t>0.50344444444445</w:t>
            </w:r>
          </w:p>
        </w:tc>
      </w:tr>
    </w:tbl>
    <w:p w:rsidR="00F00617" w:rsidRPr="00F00617" w:rsidRDefault="00F00617" w:rsidP="00DF2B47">
      <w:pPr>
        <w:pBdr>
          <w:bottom w:val="single" w:sz="6" w:space="15" w:color="A0A0A0"/>
        </w:pBdr>
        <w:spacing w:after="0" w:line="240" w:lineRule="auto"/>
        <w:jc w:val="both"/>
        <w:outlineLvl w:val="2"/>
        <w:rPr>
          <w:rFonts w:ascii="Arial" w:eastAsia="Times New Roman" w:hAnsi="Arial" w:cs="Arial"/>
          <w:color w:val="323232"/>
          <w:sz w:val="32"/>
          <w:szCs w:val="38"/>
          <w:lang w:eastAsia="pt-BR"/>
        </w:rPr>
      </w:pPr>
      <w:r w:rsidRPr="00F00617">
        <w:rPr>
          <w:rFonts w:ascii="Arial" w:eastAsia="Times New Roman" w:hAnsi="Arial" w:cs="Arial"/>
          <w:color w:val="323232"/>
          <w:sz w:val="32"/>
          <w:szCs w:val="38"/>
          <w:lang w:eastAsia="pt-BR"/>
        </w:rPr>
        <w:t xml:space="preserve">De </w:t>
      </w:r>
      <w:proofErr w:type="spellStart"/>
      <w:r w:rsidRPr="00F00617">
        <w:rPr>
          <w:rFonts w:ascii="Arial" w:eastAsia="Times New Roman" w:hAnsi="Arial" w:cs="Arial"/>
          <w:color w:val="323232"/>
          <w:sz w:val="32"/>
          <w:szCs w:val="38"/>
          <w:lang w:eastAsia="pt-BR"/>
        </w:rPr>
        <w:t>ésta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manera</w:t>
      </w:r>
      <w:proofErr w:type="spellEnd"/>
      <w:r w:rsidRPr="00F00617">
        <w:rPr>
          <w:rFonts w:ascii="Arial" w:eastAsia="Times New Roman" w:hAnsi="Arial" w:cs="Arial"/>
          <w:color w:val="323232"/>
          <w:sz w:val="32"/>
          <w:szCs w:val="38"/>
          <w:lang w:eastAsia="pt-BR"/>
        </w:rPr>
        <w:t xml:space="preserve"> se </w:t>
      </w:r>
      <w:proofErr w:type="spellStart"/>
      <w:r w:rsidRPr="00F00617">
        <w:rPr>
          <w:rFonts w:ascii="Arial" w:eastAsia="Times New Roman" w:hAnsi="Arial" w:cs="Arial"/>
          <w:color w:val="323232"/>
          <w:sz w:val="32"/>
          <w:szCs w:val="38"/>
          <w:lang w:eastAsia="pt-BR"/>
        </w:rPr>
        <w:t>puede</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deducir</w:t>
      </w:r>
      <w:proofErr w:type="spellEnd"/>
      <w:r w:rsidRPr="00F00617">
        <w:rPr>
          <w:rFonts w:ascii="Arial" w:eastAsia="Times New Roman" w:hAnsi="Arial" w:cs="Arial"/>
          <w:color w:val="323232"/>
          <w:sz w:val="32"/>
          <w:szCs w:val="38"/>
          <w:lang w:eastAsia="pt-BR"/>
        </w:rPr>
        <w:t xml:space="preserve"> que </w:t>
      </w:r>
      <w:proofErr w:type="spellStart"/>
      <w:r w:rsidRPr="00F00617">
        <w:rPr>
          <w:rFonts w:ascii="Arial" w:eastAsia="Times New Roman" w:hAnsi="Arial" w:cs="Arial"/>
          <w:color w:val="323232"/>
          <w:sz w:val="32"/>
          <w:szCs w:val="38"/>
          <w:lang w:eastAsia="pt-BR"/>
        </w:rPr>
        <w:t>el</w:t>
      </w:r>
      <w:proofErr w:type="spellEnd"/>
      <w:r w:rsidRPr="00F00617">
        <w:rPr>
          <w:rFonts w:ascii="Arial" w:eastAsia="Times New Roman" w:hAnsi="Arial" w:cs="Arial"/>
          <w:color w:val="323232"/>
          <w:sz w:val="32"/>
          <w:szCs w:val="38"/>
          <w:lang w:eastAsia="pt-BR"/>
        </w:rPr>
        <w:t xml:space="preserve"> sitio web </w:t>
      </w:r>
      <w:proofErr w:type="spellStart"/>
      <w:r w:rsidRPr="00F00617">
        <w:rPr>
          <w:rFonts w:ascii="Arial" w:eastAsia="Times New Roman" w:hAnsi="Arial" w:cs="Arial"/>
          <w:color w:val="323232"/>
          <w:sz w:val="32"/>
          <w:szCs w:val="38"/>
          <w:lang w:eastAsia="pt-BR"/>
        </w:rPr>
        <w:t>evaluado</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cuya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url</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es:</w:t>
      </w:r>
      <w:r w:rsidRPr="00F00617">
        <w:rPr>
          <w:rFonts w:ascii="Arial" w:eastAsia="Times New Roman" w:hAnsi="Arial" w:cs="Arial"/>
          <w:b/>
          <w:bCs/>
          <w:color w:val="323232"/>
          <w:sz w:val="28"/>
          <w:szCs w:val="38"/>
          <w:bdr w:val="none" w:sz="0" w:space="0" w:color="auto" w:frame="1"/>
          <w:lang w:eastAsia="pt-BR"/>
        </w:rPr>
        <w:t>http</w:t>
      </w:r>
      <w:proofErr w:type="spellEnd"/>
      <w:r w:rsidRPr="00F00617">
        <w:rPr>
          <w:rFonts w:ascii="Arial" w:eastAsia="Times New Roman" w:hAnsi="Arial" w:cs="Arial"/>
          <w:b/>
          <w:bCs/>
          <w:color w:val="323232"/>
          <w:sz w:val="28"/>
          <w:szCs w:val="38"/>
          <w:bdr w:val="none" w:sz="0" w:space="0" w:color="auto" w:frame="1"/>
          <w:lang w:eastAsia="pt-BR"/>
        </w:rPr>
        <w:t>://froac.manizales.unal.edu.co/</w:t>
      </w:r>
      <w:proofErr w:type="spellStart"/>
      <w:r w:rsidRPr="00F00617">
        <w:rPr>
          <w:rFonts w:ascii="Arial" w:eastAsia="Times New Roman" w:hAnsi="Arial" w:cs="Arial"/>
          <w:b/>
          <w:bCs/>
          <w:color w:val="323232"/>
          <w:sz w:val="28"/>
          <w:szCs w:val="38"/>
          <w:bdr w:val="none" w:sz="0" w:space="0" w:color="auto" w:frame="1"/>
          <w:lang w:eastAsia="pt-BR"/>
        </w:rPr>
        <w:t>froacPruebas</w:t>
      </w:r>
      <w:proofErr w:type="spellEnd"/>
      <w:r w:rsidRPr="00F00617">
        <w:rPr>
          <w:rFonts w:ascii="Arial" w:eastAsia="Times New Roman" w:hAnsi="Arial" w:cs="Arial"/>
          <w:b/>
          <w:bCs/>
          <w:color w:val="323232"/>
          <w:sz w:val="28"/>
          <w:szCs w:val="38"/>
          <w:bdr w:val="none" w:sz="0" w:space="0" w:color="auto" w:frame="1"/>
          <w:lang w:eastAsia="pt-BR"/>
        </w:rPr>
        <w:t>/</w:t>
      </w:r>
      <w:proofErr w:type="spellStart"/>
      <w:r w:rsidRPr="00F00617">
        <w:rPr>
          <w:rFonts w:ascii="Arial" w:eastAsia="Times New Roman" w:hAnsi="Arial" w:cs="Arial"/>
          <w:b/>
          <w:bCs/>
          <w:color w:val="323232"/>
          <w:sz w:val="28"/>
          <w:szCs w:val="38"/>
          <w:bdr w:val="none" w:sz="0" w:space="0" w:color="auto" w:frame="1"/>
          <w:lang w:eastAsia="pt-BR"/>
        </w:rPr>
        <w:t>gpca</w:t>
      </w:r>
      <w:proofErr w:type="spellEnd"/>
      <w:proofErr w:type="gramStart"/>
      <w:r w:rsidRPr="00F00617">
        <w:rPr>
          <w:rFonts w:ascii="Arial" w:eastAsia="Times New Roman" w:hAnsi="Arial" w:cs="Arial"/>
          <w:b/>
          <w:bCs/>
          <w:color w:val="323232"/>
          <w:sz w:val="28"/>
          <w:szCs w:val="38"/>
          <w:bdr w:val="none" w:sz="0" w:space="0" w:color="auto" w:frame="1"/>
          <w:lang w:eastAsia="pt-BR"/>
        </w:rPr>
        <w:t>/ </w:t>
      </w:r>
      <w:r w:rsidRPr="00F00617">
        <w:rPr>
          <w:rFonts w:ascii="Arial" w:eastAsia="Times New Roman" w:hAnsi="Arial" w:cs="Arial"/>
          <w:color w:val="323232"/>
          <w:sz w:val="32"/>
          <w:szCs w:val="38"/>
          <w:lang w:eastAsia="pt-BR"/>
        </w:rPr>
        <w:t>,</w:t>
      </w:r>
      <w:proofErr w:type="gram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tiene</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un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nivel</w:t>
      </w:r>
      <w:proofErr w:type="spellEnd"/>
      <w:r w:rsidRPr="00F00617">
        <w:rPr>
          <w:rFonts w:ascii="Arial" w:eastAsia="Times New Roman" w:hAnsi="Arial" w:cs="Arial"/>
          <w:color w:val="323232"/>
          <w:sz w:val="32"/>
          <w:szCs w:val="38"/>
          <w:lang w:eastAsia="pt-BR"/>
        </w:rPr>
        <w:t xml:space="preserve"> porcentual de </w:t>
      </w:r>
      <w:proofErr w:type="spellStart"/>
      <w:r w:rsidRPr="00F00617">
        <w:rPr>
          <w:rFonts w:ascii="Arial" w:eastAsia="Times New Roman" w:hAnsi="Arial" w:cs="Arial"/>
          <w:color w:val="323232"/>
          <w:sz w:val="32"/>
          <w:szCs w:val="38"/>
          <w:lang w:eastAsia="pt-BR"/>
        </w:rPr>
        <w:t>accesibilidad</w:t>
      </w:r>
      <w:proofErr w:type="spellEnd"/>
      <w:r w:rsidRPr="00F00617">
        <w:rPr>
          <w:rFonts w:ascii="Arial" w:eastAsia="Times New Roman" w:hAnsi="Arial" w:cs="Arial"/>
          <w:color w:val="323232"/>
          <w:sz w:val="32"/>
          <w:szCs w:val="38"/>
          <w:lang w:eastAsia="pt-BR"/>
        </w:rPr>
        <w:t xml:space="preserve"> de:</w:t>
      </w:r>
    </w:p>
    <w:p w:rsidR="00F00617" w:rsidRPr="00F00617" w:rsidRDefault="00F00617" w:rsidP="00DF2B47">
      <w:pPr>
        <w:spacing w:after="120" w:line="264" w:lineRule="atLeast"/>
        <w:jc w:val="both"/>
        <w:outlineLvl w:val="1"/>
        <w:rPr>
          <w:rFonts w:ascii="Arial" w:eastAsia="Times New Roman" w:hAnsi="Arial" w:cs="Arial"/>
          <w:color w:val="4F4F4F"/>
          <w:sz w:val="36"/>
          <w:szCs w:val="45"/>
          <w:lang w:eastAsia="pt-BR"/>
        </w:rPr>
      </w:pPr>
      <w:r w:rsidRPr="00F00617">
        <w:rPr>
          <w:rFonts w:ascii="Arial" w:eastAsia="Times New Roman" w:hAnsi="Arial" w:cs="Arial"/>
          <w:color w:val="4F4F4F"/>
          <w:sz w:val="36"/>
          <w:szCs w:val="45"/>
          <w:lang w:eastAsia="pt-BR"/>
        </w:rPr>
        <w:t>50.344444444445 %</w:t>
      </w:r>
    </w:p>
    <w:p w:rsidR="00F00617" w:rsidRPr="00F00617" w:rsidRDefault="00F00617" w:rsidP="00DF2B47">
      <w:pPr>
        <w:pBdr>
          <w:bottom w:val="single" w:sz="6" w:space="15" w:color="A0A0A0"/>
        </w:pBdr>
        <w:spacing w:before="300" w:after="120" w:line="240" w:lineRule="auto"/>
        <w:jc w:val="both"/>
        <w:outlineLvl w:val="2"/>
        <w:rPr>
          <w:rFonts w:ascii="Arial" w:eastAsia="Times New Roman" w:hAnsi="Arial" w:cs="Arial"/>
          <w:color w:val="323232"/>
          <w:sz w:val="32"/>
          <w:szCs w:val="38"/>
          <w:lang w:eastAsia="pt-BR"/>
        </w:rPr>
      </w:pPr>
      <w:proofErr w:type="spellStart"/>
      <w:r w:rsidRPr="00F00617">
        <w:rPr>
          <w:rFonts w:ascii="Arial" w:eastAsia="Times New Roman" w:hAnsi="Arial" w:cs="Arial"/>
          <w:color w:val="323232"/>
          <w:sz w:val="32"/>
          <w:szCs w:val="38"/>
          <w:lang w:eastAsia="pt-BR"/>
        </w:rPr>
        <w:t>Haga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clic</w:t>
      </w:r>
      <w:proofErr w:type="spellEnd"/>
      <w:r w:rsidRPr="00F00617">
        <w:rPr>
          <w:rFonts w:ascii="Arial" w:eastAsia="Times New Roman" w:hAnsi="Arial" w:cs="Arial"/>
          <w:color w:val="323232"/>
          <w:sz w:val="32"/>
          <w:szCs w:val="38"/>
          <w:lang w:eastAsia="pt-BR"/>
        </w:rPr>
        <w:t xml:space="preserve"> a </w:t>
      </w:r>
      <w:proofErr w:type="spellStart"/>
      <w:r w:rsidRPr="00F00617">
        <w:rPr>
          <w:rFonts w:ascii="Arial" w:eastAsia="Times New Roman" w:hAnsi="Arial" w:cs="Arial"/>
          <w:color w:val="323232"/>
          <w:sz w:val="32"/>
          <w:szCs w:val="38"/>
          <w:lang w:eastAsia="pt-BR"/>
        </w:rPr>
        <w:t>continuación</w:t>
      </w:r>
      <w:proofErr w:type="spellEnd"/>
      <w:r w:rsidRPr="00F00617">
        <w:rPr>
          <w:rFonts w:ascii="Arial" w:eastAsia="Times New Roman" w:hAnsi="Arial" w:cs="Arial"/>
          <w:color w:val="323232"/>
          <w:sz w:val="32"/>
          <w:szCs w:val="38"/>
          <w:lang w:eastAsia="pt-BR"/>
        </w:rPr>
        <w:t xml:space="preserve">, para visualizar </w:t>
      </w:r>
      <w:proofErr w:type="spellStart"/>
      <w:r w:rsidRPr="00F00617">
        <w:rPr>
          <w:rFonts w:ascii="Arial" w:eastAsia="Times New Roman" w:hAnsi="Arial" w:cs="Arial"/>
          <w:color w:val="323232"/>
          <w:sz w:val="32"/>
          <w:szCs w:val="38"/>
          <w:lang w:eastAsia="pt-BR"/>
        </w:rPr>
        <w:t>en</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detalle</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evaluación</w:t>
      </w:r>
      <w:proofErr w:type="spellEnd"/>
    </w:p>
    <w:p w:rsidR="00F00617" w:rsidRPr="00F00617" w:rsidRDefault="00F00617" w:rsidP="00DF2B47">
      <w:pPr>
        <w:pBdr>
          <w:bottom w:val="single" w:sz="6" w:space="15" w:color="A0A0A0"/>
        </w:pBdr>
        <w:spacing w:before="300" w:after="120" w:line="240" w:lineRule="auto"/>
        <w:jc w:val="both"/>
        <w:outlineLvl w:val="2"/>
        <w:rPr>
          <w:rFonts w:ascii="Arial" w:eastAsia="Times New Roman" w:hAnsi="Arial" w:cs="Arial"/>
          <w:color w:val="323232"/>
          <w:sz w:val="32"/>
          <w:szCs w:val="38"/>
          <w:lang w:eastAsia="pt-BR"/>
        </w:rPr>
      </w:pPr>
      <w:proofErr w:type="spellStart"/>
      <w:r w:rsidRPr="00F00617">
        <w:rPr>
          <w:rFonts w:ascii="Arial" w:eastAsia="Times New Roman" w:hAnsi="Arial" w:cs="Arial"/>
          <w:color w:val="323232"/>
          <w:sz w:val="32"/>
          <w:szCs w:val="38"/>
          <w:lang w:eastAsia="pt-BR"/>
        </w:rPr>
        <w:t>Haga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clic</w:t>
      </w:r>
      <w:proofErr w:type="spellEnd"/>
      <w:r w:rsidRPr="00F00617">
        <w:rPr>
          <w:rFonts w:ascii="Arial" w:eastAsia="Times New Roman" w:hAnsi="Arial" w:cs="Arial"/>
          <w:color w:val="323232"/>
          <w:sz w:val="32"/>
          <w:szCs w:val="38"/>
          <w:lang w:eastAsia="pt-BR"/>
        </w:rPr>
        <w:t xml:space="preserve"> a </w:t>
      </w:r>
      <w:proofErr w:type="spellStart"/>
      <w:r w:rsidRPr="00F00617">
        <w:rPr>
          <w:rFonts w:ascii="Arial" w:eastAsia="Times New Roman" w:hAnsi="Arial" w:cs="Arial"/>
          <w:color w:val="323232"/>
          <w:sz w:val="32"/>
          <w:szCs w:val="38"/>
          <w:lang w:eastAsia="pt-BR"/>
        </w:rPr>
        <w:t>continuación</w:t>
      </w:r>
      <w:proofErr w:type="spellEnd"/>
      <w:r w:rsidRPr="00F00617">
        <w:rPr>
          <w:rFonts w:ascii="Arial" w:eastAsia="Times New Roman" w:hAnsi="Arial" w:cs="Arial"/>
          <w:color w:val="323232"/>
          <w:sz w:val="32"/>
          <w:szCs w:val="38"/>
          <w:lang w:eastAsia="pt-BR"/>
        </w:rPr>
        <w:t xml:space="preserve">, para finalizar </w:t>
      </w:r>
      <w:proofErr w:type="spellStart"/>
      <w:r w:rsidRPr="00F00617">
        <w:rPr>
          <w:rFonts w:ascii="Arial" w:eastAsia="Times New Roman" w:hAnsi="Arial" w:cs="Arial"/>
          <w:color w:val="323232"/>
          <w:sz w:val="32"/>
          <w:szCs w:val="38"/>
          <w:lang w:eastAsia="pt-BR"/>
        </w:rPr>
        <w:t>la</w:t>
      </w:r>
      <w:proofErr w:type="spellEnd"/>
      <w:r w:rsidRPr="00F00617">
        <w:rPr>
          <w:rFonts w:ascii="Arial" w:eastAsia="Times New Roman" w:hAnsi="Arial" w:cs="Arial"/>
          <w:color w:val="323232"/>
          <w:sz w:val="32"/>
          <w:szCs w:val="38"/>
          <w:lang w:eastAsia="pt-BR"/>
        </w:rPr>
        <w:t xml:space="preserve"> </w:t>
      </w:r>
      <w:proofErr w:type="spellStart"/>
      <w:r w:rsidRPr="00F00617">
        <w:rPr>
          <w:rFonts w:ascii="Arial" w:eastAsia="Times New Roman" w:hAnsi="Arial" w:cs="Arial"/>
          <w:color w:val="323232"/>
          <w:sz w:val="32"/>
          <w:szCs w:val="38"/>
          <w:lang w:eastAsia="pt-BR"/>
        </w:rPr>
        <w:t>evaluación</w:t>
      </w:r>
      <w:proofErr w:type="spellEnd"/>
      <w:r w:rsidRPr="00F00617">
        <w:rPr>
          <w:rFonts w:ascii="Arial" w:eastAsia="Times New Roman" w:hAnsi="Arial" w:cs="Arial"/>
          <w:color w:val="323232"/>
          <w:sz w:val="32"/>
          <w:szCs w:val="38"/>
          <w:lang w:eastAsia="pt-BR"/>
        </w:rPr>
        <w:t xml:space="preserve"> e iniciar </w:t>
      </w:r>
      <w:proofErr w:type="spellStart"/>
      <w:r w:rsidRPr="00F00617">
        <w:rPr>
          <w:rFonts w:ascii="Arial" w:eastAsia="Times New Roman" w:hAnsi="Arial" w:cs="Arial"/>
          <w:color w:val="323232"/>
          <w:sz w:val="32"/>
          <w:szCs w:val="38"/>
          <w:lang w:eastAsia="pt-BR"/>
        </w:rPr>
        <w:t>otra</w:t>
      </w:r>
      <w:proofErr w:type="spellEnd"/>
      <w:r w:rsidRPr="00F00617">
        <w:rPr>
          <w:rFonts w:ascii="Arial" w:eastAsia="Times New Roman" w:hAnsi="Arial" w:cs="Arial"/>
          <w:color w:val="323232"/>
          <w:sz w:val="32"/>
          <w:szCs w:val="38"/>
          <w:lang w:eastAsia="pt-BR"/>
        </w:rPr>
        <w:t>.</w:t>
      </w:r>
    </w:p>
    <w:p w:rsidR="00D53262" w:rsidRDefault="00D53262" w:rsidP="00C6412F">
      <w:pPr>
        <w:rPr>
          <w:rFonts w:ascii="Arial" w:hAnsi="Arial" w:cs="Arial"/>
          <w:lang w:val="es-CO"/>
        </w:rPr>
      </w:pPr>
    </w:p>
    <w:p w:rsidR="007E5B04" w:rsidRPr="00C6412F" w:rsidRDefault="007E5B04" w:rsidP="00C6412F">
      <w:pPr>
        <w:rPr>
          <w:rFonts w:ascii="Arial" w:hAnsi="Arial" w:cs="Arial"/>
          <w:lang w:val="es-CO"/>
        </w:rPr>
      </w:pPr>
      <w:r>
        <w:rPr>
          <w:rFonts w:ascii="Arial" w:hAnsi="Arial" w:cs="Arial"/>
          <w:lang w:val="es-CO"/>
        </w:rPr>
        <w:t xml:space="preserve">Este reporte pude imprimirse o descargarse en formato </w:t>
      </w:r>
      <w:proofErr w:type="spellStart"/>
      <w:r>
        <w:rPr>
          <w:rFonts w:ascii="Arial" w:hAnsi="Arial" w:cs="Arial"/>
          <w:lang w:val="es-CO"/>
        </w:rPr>
        <w:t>pdf</w:t>
      </w:r>
      <w:proofErr w:type="spellEnd"/>
      <w:r>
        <w:rPr>
          <w:rFonts w:ascii="Arial" w:hAnsi="Arial" w:cs="Arial"/>
          <w:lang w:val="es-CO"/>
        </w:rPr>
        <w:t xml:space="preserve"> por parte del experto; terminado y concluido todo el proceso de la evaluación de un sitio web se dirige al experto a la página inicial donde ya se cargara la evaluación realizada. </w:t>
      </w:r>
      <w:bookmarkStart w:id="0" w:name="_GoBack"/>
      <w:bookmarkEnd w:id="0"/>
    </w:p>
    <w:sectPr w:rsidR="007E5B04" w:rsidRPr="00C6412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F09"/>
    <w:rsid w:val="00166334"/>
    <w:rsid w:val="00322DB7"/>
    <w:rsid w:val="00374C0C"/>
    <w:rsid w:val="003B2C46"/>
    <w:rsid w:val="004D6DEF"/>
    <w:rsid w:val="00511385"/>
    <w:rsid w:val="005B3509"/>
    <w:rsid w:val="006D2A32"/>
    <w:rsid w:val="0072103D"/>
    <w:rsid w:val="007E5B04"/>
    <w:rsid w:val="008103EB"/>
    <w:rsid w:val="00936537"/>
    <w:rsid w:val="00993E7E"/>
    <w:rsid w:val="009E0C3E"/>
    <w:rsid w:val="00A246DF"/>
    <w:rsid w:val="00A30C7A"/>
    <w:rsid w:val="00AD2124"/>
    <w:rsid w:val="00B96B9C"/>
    <w:rsid w:val="00BC6256"/>
    <w:rsid w:val="00C6412F"/>
    <w:rsid w:val="00CF40E4"/>
    <w:rsid w:val="00CF4F09"/>
    <w:rsid w:val="00D51618"/>
    <w:rsid w:val="00D53262"/>
    <w:rsid w:val="00DF2B47"/>
    <w:rsid w:val="00E36481"/>
    <w:rsid w:val="00F00617"/>
    <w:rsid w:val="00FC27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12FA3D-3995-4949-A5D3-E981A111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663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96B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F006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F0061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633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96B9C"/>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F00617"/>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F0061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44643">
      <w:bodyDiv w:val="1"/>
      <w:marLeft w:val="0"/>
      <w:marRight w:val="0"/>
      <w:marTop w:val="0"/>
      <w:marBottom w:val="0"/>
      <w:divBdr>
        <w:top w:val="none" w:sz="0" w:space="0" w:color="auto"/>
        <w:left w:val="none" w:sz="0" w:space="0" w:color="auto"/>
        <w:bottom w:val="none" w:sz="0" w:space="0" w:color="auto"/>
        <w:right w:val="none" w:sz="0" w:space="0" w:color="auto"/>
      </w:divBdr>
    </w:div>
    <w:div w:id="727727643">
      <w:bodyDiv w:val="1"/>
      <w:marLeft w:val="0"/>
      <w:marRight w:val="0"/>
      <w:marTop w:val="0"/>
      <w:marBottom w:val="0"/>
      <w:divBdr>
        <w:top w:val="none" w:sz="0" w:space="0" w:color="auto"/>
        <w:left w:val="none" w:sz="0" w:space="0" w:color="auto"/>
        <w:bottom w:val="none" w:sz="0" w:space="0" w:color="auto"/>
        <w:right w:val="none" w:sz="0" w:space="0" w:color="auto"/>
      </w:divBdr>
      <w:divsChild>
        <w:div w:id="1248265995">
          <w:marLeft w:val="0"/>
          <w:marRight w:val="0"/>
          <w:marTop w:val="0"/>
          <w:marBottom w:val="0"/>
          <w:divBdr>
            <w:top w:val="none" w:sz="0" w:space="0" w:color="auto"/>
            <w:left w:val="none" w:sz="0" w:space="0" w:color="auto"/>
            <w:bottom w:val="none" w:sz="0" w:space="0" w:color="auto"/>
            <w:right w:val="none" w:sz="0" w:space="0" w:color="auto"/>
          </w:divBdr>
          <w:divsChild>
            <w:div w:id="1098327880">
              <w:marLeft w:val="0"/>
              <w:marRight w:val="0"/>
              <w:marTop w:val="0"/>
              <w:marBottom w:val="0"/>
              <w:divBdr>
                <w:top w:val="none" w:sz="0" w:space="0" w:color="auto"/>
                <w:left w:val="none" w:sz="0" w:space="0" w:color="auto"/>
                <w:bottom w:val="none" w:sz="0" w:space="0" w:color="auto"/>
                <w:right w:val="none" w:sz="0" w:space="0" w:color="auto"/>
              </w:divBdr>
            </w:div>
            <w:div w:id="1765343507">
              <w:marLeft w:val="0"/>
              <w:marRight w:val="0"/>
              <w:marTop w:val="0"/>
              <w:marBottom w:val="0"/>
              <w:divBdr>
                <w:top w:val="none" w:sz="0" w:space="0" w:color="auto"/>
                <w:left w:val="none" w:sz="0" w:space="0" w:color="auto"/>
                <w:bottom w:val="none" w:sz="0" w:space="0" w:color="auto"/>
                <w:right w:val="none" w:sz="0" w:space="0" w:color="auto"/>
              </w:divBdr>
            </w:div>
          </w:divsChild>
        </w:div>
        <w:div w:id="1073315236">
          <w:marLeft w:val="-225"/>
          <w:marRight w:val="-225"/>
          <w:marTop w:val="0"/>
          <w:marBottom w:val="0"/>
          <w:divBdr>
            <w:top w:val="none" w:sz="0" w:space="0" w:color="auto"/>
            <w:left w:val="none" w:sz="0" w:space="0" w:color="auto"/>
            <w:bottom w:val="none" w:sz="0" w:space="0" w:color="auto"/>
            <w:right w:val="none" w:sz="0" w:space="0" w:color="auto"/>
          </w:divBdr>
          <w:divsChild>
            <w:div w:id="816646372">
              <w:marLeft w:val="0"/>
              <w:marRight w:val="0"/>
              <w:marTop w:val="0"/>
              <w:marBottom w:val="0"/>
              <w:divBdr>
                <w:top w:val="none" w:sz="0" w:space="0" w:color="auto"/>
                <w:left w:val="none" w:sz="0" w:space="0" w:color="auto"/>
                <w:bottom w:val="none" w:sz="0" w:space="0" w:color="auto"/>
                <w:right w:val="none" w:sz="0" w:space="0" w:color="auto"/>
              </w:divBdr>
            </w:div>
            <w:div w:id="7038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78955">
      <w:bodyDiv w:val="1"/>
      <w:marLeft w:val="0"/>
      <w:marRight w:val="0"/>
      <w:marTop w:val="0"/>
      <w:marBottom w:val="0"/>
      <w:divBdr>
        <w:top w:val="none" w:sz="0" w:space="0" w:color="auto"/>
        <w:left w:val="none" w:sz="0" w:space="0" w:color="auto"/>
        <w:bottom w:val="none" w:sz="0" w:space="0" w:color="auto"/>
        <w:right w:val="none" w:sz="0" w:space="0" w:color="auto"/>
      </w:divBdr>
      <w:divsChild>
        <w:div w:id="1923099473">
          <w:marLeft w:val="0"/>
          <w:marRight w:val="0"/>
          <w:marTop w:val="0"/>
          <w:marBottom w:val="0"/>
          <w:divBdr>
            <w:top w:val="none" w:sz="0" w:space="0" w:color="auto"/>
            <w:left w:val="none" w:sz="0" w:space="0" w:color="auto"/>
            <w:bottom w:val="none" w:sz="0" w:space="0" w:color="auto"/>
            <w:right w:val="none" w:sz="0" w:space="0" w:color="auto"/>
          </w:divBdr>
          <w:divsChild>
            <w:div w:id="1523589577">
              <w:marLeft w:val="0"/>
              <w:marRight w:val="0"/>
              <w:marTop w:val="0"/>
              <w:marBottom w:val="0"/>
              <w:divBdr>
                <w:top w:val="none" w:sz="0" w:space="0" w:color="auto"/>
                <w:left w:val="none" w:sz="0" w:space="0" w:color="auto"/>
                <w:bottom w:val="none" w:sz="0" w:space="0" w:color="auto"/>
                <w:right w:val="none" w:sz="0" w:space="0" w:color="auto"/>
              </w:divBdr>
            </w:div>
            <w:div w:id="645745148">
              <w:marLeft w:val="0"/>
              <w:marRight w:val="0"/>
              <w:marTop w:val="0"/>
              <w:marBottom w:val="0"/>
              <w:divBdr>
                <w:top w:val="none" w:sz="0" w:space="0" w:color="auto"/>
                <w:left w:val="none" w:sz="0" w:space="0" w:color="auto"/>
                <w:bottom w:val="none" w:sz="0" w:space="0" w:color="auto"/>
                <w:right w:val="none" w:sz="0" w:space="0" w:color="auto"/>
              </w:divBdr>
            </w:div>
          </w:divsChild>
        </w:div>
        <w:div w:id="1270701215">
          <w:marLeft w:val="-225"/>
          <w:marRight w:val="-225"/>
          <w:marTop w:val="0"/>
          <w:marBottom w:val="0"/>
          <w:divBdr>
            <w:top w:val="none" w:sz="0" w:space="0" w:color="auto"/>
            <w:left w:val="none" w:sz="0" w:space="0" w:color="auto"/>
            <w:bottom w:val="none" w:sz="0" w:space="0" w:color="auto"/>
            <w:right w:val="none" w:sz="0" w:space="0" w:color="auto"/>
          </w:divBdr>
          <w:divsChild>
            <w:div w:id="1550872050">
              <w:marLeft w:val="0"/>
              <w:marRight w:val="0"/>
              <w:marTop w:val="0"/>
              <w:marBottom w:val="0"/>
              <w:divBdr>
                <w:top w:val="none" w:sz="0" w:space="0" w:color="auto"/>
                <w:left w:val="none" w:sz="0" w:space="0" w:color="auto"/>
                <w:bottom w:val="none" w:sz="0" w:space="0" w:color="auto"/>
                <w:right w:val="none" w:sz="0" w:space="0" w:color="auto"/>
              </w:divBdr>
            </w:div>
            <w:div w:id="10238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1391</Words>
  <Characters>7514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LONDOÑO</dc:creator>
  <cp:keywords/>
  <dc:description/>
  <cp:lastModifiedBy>LUIS LONDOÑO</cp:lastModifiedBy>
  <cp:revision>2</cp:revision>
  <dcterms:created xsi:type="dcterms:W3CDTF">2016-12-16T15:33:00Z</dcterms:created>
  <dcterms:modified xsi:type="dcterms:W3CDTF">2016-12-16T15:33:00Z</dcterms:modified>
</cp:coreProperties>
</file>